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ДЕРЖАВНЕ РЕГУЛЮВАННЯ КОНКУРЕНЦІЇ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7B36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Cs/>
          <w:sz w:val="28"/>
          <w:szCs w:val="28"/>
          <w:lang w:val="uk-UA"/>
        </w:rPr>
        <w:t>2.1. Сутність, мета та інструментарій державного регулювання конкуренції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37417" w:rsidRPr="00837417" w:rsidRDefault="00837417" w:rsidP="008374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Cs/>
          <w:sz w:val="28"/>
          <w:szCs w:val="28"/>
          <w:lang w:val="uk-UA"/>
        </w:rPr>
        <w:t>2.2. Правові засади державного регулювання конкуренції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Cs/>
          <w:sz w:val="28"/>
          <w:szCs w:val="28"/>
          <w:lang w:val="uk-UA"/>
        </w:rPr>
        <w:t>2.3. Антимонопольний комітет як спеціальний орган державної політики у сфері конкуренції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Cs/>
          <w:sz w:val="28"/>
          <w:szCs w:val="28"/>
          <w:lang w:val="uk-UA"/>
        </w:rPr>
        <w:t>2.4. Відповідальність за порушення законодавства про захист конкуренції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Cs/>
          <w:sz w:val="28"/>
          <w:szCs w:val="28"/>
          <w:lang w:val="uk-UA"/>
        </w:rPr>
        <w:t>2.5. Закордонний досвід формування системи антимонопольного регулювання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37417" w:rsidRPr="00837417" w:rsidRDefault="00837417" w:rsidP="00837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7417" w:rsidRPr="00837417" w:rsidRDefault="000572D2" w:rsidP="0083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1. У чому полягає суть державного регулювання конкуренції?</w:t>
      </w:r>
    </w:p>
    <w:p w:rsidR="00837417" w:rsidRPr="00837417" w:rsidRDefault="00837417" w:rsidP="0083741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2. Якою є мета державного регулювання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3. Які причини спонукають до державного регулювання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4. Висвітліть інструментарій державного регулювання конкуренції.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5. Назвіть функції державного регулювання конкуренції. Охарактеризуйте їх.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6. Які методи використовуються державою для регулювання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7. На яких принципах здійснюється державне регулювання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8. Назвіть основні засоби, що використовуються державою для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регулювання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9. Які додаткові засоби можуть використовуватись державою для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регулювання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10. Назвіть основні нормативно-правові акти регулювання конкуренції в економіці України. Охарактеризуйте їх.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11. Які нормативно-правові акти прийняті Антимонопольним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комітетом України для виконання регулятивних функцій?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12. У яких законах, окрім основних, передбачено норми для регулювання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13. Які функції виконує Антимонопольний комітет України?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14. На яких принципах здійснює свою діяльність Антимонопольний комітет України?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15. Назвіть органи Антимонопольного регулювання конкуренції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 Україні. Охарактеризуйте їх.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16. Якими повноваженнями наділений Антимонопольний комітет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України у сфері формування та реалізації конкурентної політики?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17. У якому законі висвітлюються питання відповідальності за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порушення законодавства про захист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18. Які дії вважаються порушеннями законодавства про захист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19. Які види відповідальності застосовуються при порушенні законодавства про захист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20. Охарактеризуйте розміри штрафів за порушення законодавства про захист конкуренції.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21. Який строк давності притягнення до відповідальності за порушення законодавства?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22. Назвіть основні системи антимонопольного регулювання світовій економіці. Охарактеризуйте їх особливості.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23. Які закони слугували основою розвитку світової системи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антимонопольного регулювання?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24. Назвіть основні відмінності японської моделі антимонопольного регулювання від існуючих моделей у світовій практиці.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25. Які групи заходів реалізуються державними органами для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антимонопольного регулювання?</w:t>
      </w:r>
    </w:p>
    <w:p w:rsidR="00837417" w:rsidRPr="00837417" w:rsidRDefault="00837417" w:rsidP="00837417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дискусії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1. Переваги та недоліки адміністративних методів державного регулювання конкуренції.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2. Доцільність прийняття (чи удосконалення) правових норм для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поліпшення антимонопольного регулювання в Україні.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3. Необхідність державної підтримки конкуренції на ринку.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4. Доцільність застосування окремих видів відповідальності за порушення законодавства про захист конкуренції в економіці України.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5. Розширення повноважень Антимонопольного комітету України.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6. Переваги та недоліки моделей антимонопольного регулювання.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7. Ефективність реалізації антимонопольних заходів державними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органами України.</w:t>
      </w:r>
    </w:p>
    <w:p w:rsid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Тести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 У чому полягає мета державного регулювання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підвищенні рентабельності діяльності підприємства на ринку;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зменшенні кількості збиткових підприємств;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попередженні та зменшенні негативних проявів конкурентної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боротьби, монополізму у сфері господарювання;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ефективному використанні бюджетних коштів.</w:t>
      </w:r>
    </w:p>
    <w:p w:rsid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 До причин державного регулювання конкуренції не належить: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наявність у конкуренції негативних рис, що завдають шкоди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конкурентному середовищу;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б) потреба підтримання значного рівня </w:t>
      </w:r>
      <w:proofErr w:type="spellStart"/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конкурентності</w:t>
      </w:r>
      <w:proofErr w:type="spellEnd"/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ринкового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середовища;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планування комерційної діяльності підприємств з метою збільшення ними прибутковості;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необхідність захисту законних інтересів дрібних та середніх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виробників, споживачів.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3. Метою державного регулювання конкуренції не є: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захист прав споживачів як економічно слабшої сторони у відносинах з товаровиробниками;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забезпечення свободи конкуренції, що стимулює розвиток суперництва між товаровиробниками за споживачів;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захист національного товаровиробника, що відповідає інтересам національної економіки;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організація ефективного використання підприємствами власного ресурсного потенціалу.</w:t>
      </w:r>
    </w:p>
    <w:p w:rsid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 До методів державного регулювання конкуренції належать: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математичний, статистичний, економічний, стратегічний;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фінансово-економічний, адміністративний, правовий;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функціональний, структурний, балансовий, цільовий;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г) дохідний, витратний, </w:t>
      </w:r>
      <w:proofErr w:type="spellStart"/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економетричний</w:t>
      </w:r>
      <w:proofErr w:type="spellEnd"/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, ринковий, абстрагування.</w:t>
      </w:r>
    </w:p>
    <w:p w:rsid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5. Яку з наведених функцій не виконує державне регулювання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законодавчо-правове регулювання;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гарантування прав і свобод підприємств;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підтримка конкуренції;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периферійного розвитку.</w:t>
      </w:r>
    </w:p>
    <w:p w:rsid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6. Дотримання якого принципу державного регулювання конкуренції забезпечує його ефективність?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опосередкований вплив на підприємства через використання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нормативно-правових інструментів;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збільшення обсягу виробництва підприємств;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фізичної захищеності майна, персоналу та комерційної інформації;</w:t>
      </w:r>
    </w:p>
    <w:p w:rsidR="00837417" w:rsidRPr="00837417" w:rsidRDefault="00837417" w:rsidP="00837417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соціальної відповідальності підприємництва.</w:t>
      </w:r>
    </w:p>
    <w:p w:rsid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7. Які засоби не використовуються у державному регулюванні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національні цільові фонди;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державний, банківський і комерційний кредити;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безвізовий контроль при перетині кордону;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відлагоджена</w:t>
      </w:r>
      <w:proofErr w:type="spellEnd"/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податкова система.</w:t>
      </w:r>
    </w:p>
    <w:p w:rsid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8. До основних нормативно-правових актів регулювання конкуренції в економіці України не належить: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Конституція України;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Закон України «Про Антимонопольний комітет»;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Закон України «Про конкурентне середовище на ринку»;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Закон України «Про природні монополії».</w:t>
      </w:r>
    </w:p>
    <w:p w:rsid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9. У якому Законі України визначається відповідальність за певні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види та прояви недобросовісної конкуренції?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 природні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монополії»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 Антимонопольний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комітет»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Про зовнішньоекономічну діяль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ність»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 захист від недобросовісної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конкуренції»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10. Оберіть відомство, на яке покладається здійснення державної</w:t>
      </w:r>
      <w:r w:rsidR="000572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політики у сфері економічної конкуренції: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Комітет з питань бюджету;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Міністерство економічного розвитку та торгівлі;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Антимонопольний комітет;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Комітет з фінансів та бюджетної політики.</w:t>
      </w:r>
    </w:p>
    <w:p w:rsidR="000572D2" w:rsidRDefault="000572D2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11. Яку функцію не виконує Антимонопольний комітет України?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регулятивну;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розслідувально-юрисдикційну</w:t>
      </w:r>
      <w:proofErr w:type="spellEnd"/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інноваційну;</w:t>
      </w:r>
    </w:p>
    <w:p w:rsidR="00837417" w:rsidRPr="00837417" w:rsidRDefault="00837417" w:rsidP="000572D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контрольну.</w:t>
      </w:r>
    </w:p>
    <w:p w:rsidR="000572D2" w:rsidRDefault="000572D2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12. У чому полягає сутність ре</w:t>
      </w:r>
      <w:r w:rsidR="000572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гулятивної функції Антимонополь</w:t>
      </w: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ного комітету України?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виявлення порушень, встановлення їх складу, особи порушника та застосування до нього тих форм господарсько-правової відповідальності, що належать до компетенції антимонопольних органів;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прийняття на підставі законів і у межах наданих повноважень відомчих нормативно-правових актів з певних питань у сфері конкуренції;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забезпечення та здійснення контролю за станом товарних ринків і дотриманням їх учасниками встановлених державою в цій сфері</w:t>
      </w:r>
      <w:r w:rsidR="000572D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правил;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проведення науково-дослідної роботи бюджетни</w:t>
      </w:r>
      <w:r w:rsidR="000572D2">
        <w:rPr>
          <w:rFonts w:ascii="Times New Roman" w:eastAsia="TimesNewRomanPSMT" w:hAnsi="Times New Roman" w:cs="Times New Roman"/>
          <w:sz w:val="28"/>
          <w:szCs w:val="28"/>
          <w:lang w:val="uk-UA"/>
        </w:rPr>
        <w:t>ми організа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ціями для розробки інноваційних моделей поліпшення конкурентного</w:t>
      </w:r>
      <w:r w:rsidR="000572D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середовища.</w:t>
      </w:r>
    </w:p>
    <w:p w:rsidR="000572D2" w:rsidRDefault="000572D2" w:rsidP="0005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13. Оберіть принцип, якого не дотримується Антимонопольний</w:t>
      </w:r>
      <w:r w:rsidR="000572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комітет України: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гласності;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захисту конкуренції;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інвестиційної окупності;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законності.</w:t>
      </w:r>
    </w:p>
    <w:p w:rsidR="000572D2" w:rsidRDefault="000572D2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14. Яке повноваження не властиве Антимонопольному комітету</w:t>
      </w:r>
      <w:r w:rsidR="000572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України?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накладати штрафи, застосовувати інші санкції;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вимагати від суб’єктів господарських відносин інформацію про</w:t>
      </w:r>
      <w:r w:rsidR="000572D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реалізацію конкурентної політики;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приймати власні нормативно-правові акти;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г) займатись науково-дослідною роботою.</w:t>
      </w:r>
    </w:p>
    <w:p w:rsidR="000572D2" w:rsidRDefault="000572D2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15. Яка відповідальність не зас</w:t>
      </w:r>
      <w:r w:rsidR="000572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тосовується за порушення законо</w:t>
      </w:r>
      <w:r w:rsidRPr="008374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давства про захисту конкуренції?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вилучення товарів;</w:t>
      </w:r>
    </w:p>
    <w:p w:rsidR="00837417" w:rsidRPr="00837417" w:rsidRDefault="00837417" w:rsidP="000572D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примусовий поділ;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позбавлення чистого прибутку;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накладання штрафів.</w:t>
      </w:r>
    </w:p>
    <w:p w:rsidR="000572D2" w:rsidRDefault="000572D2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16. За яких обставин застосовуєть</w:t>
      </w:r>
      <w:r w:rsidR="000572D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ся відповідальність, за якої ви</w:t>
      </w: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магається спростування неправдивих, неточних або неповних</w:t>
      </w:r>
      <w:r w:rsidR="000572D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відомостей?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встановлення факту неправомірного використання чужих позначень, рекламних матеріалів, упаковки або факту копіювання виробів;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створення конкурентного середовища у сфері державних закупівель;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вчинення в інтересах третіх осіб дій, визначених антимонопольним законодавством як недобросовісна конкуренція;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встановлення факту дискредитації господарюючого суб’єкта</w:t>
      </w:r>
      <w:r w:rsidR="000572D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Антимонопольним комітетом України.</w:t>
      </w:r>
    </w:p>
    <w:p w:rsidR="000572D2" w:rsidRDefault="000572D2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17. У яких розмірах можуть накладатись штрафи за порушення</w:t>
      </w:r>
      <w:r w:rsidR="000572D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законодавства про захист конкуренції?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100% або 50% чистого прибутку;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10%, 5% або 1% від доходу від реалізації продукції (товарів,</w:t>
      </w:r>
      <w:r w:rsidR="000572D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робіт, послуг);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100, 75 або 50 тис. НМДГ;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150 або 100 мінімальних заробітних плат.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18. Оберіть основні моделі ант</w:t>
      </w:r>
      <w:r w:rsidR="000572D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имонопольного регулювання у сві</w:t>
      </w: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товій економіці: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континентальна, масштабна, еволюційна;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китайська, німецька, австралійська, американська;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американська, європейська, японська;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г) австралійська, американська, європейська, </w:t>
      </w:r>
      <w:proofErr w:type="spellStart"/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євроазійська</w:t>
      </w:r>
      <w:proofErr w:type="spellEnd"/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0572D2" w:rsidRDefault="000572D2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19. В якій країні вперше було визначено правила і порядок захисту</w:t>
      </w:r>
      <w:r w:rsidR="000572D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конкуренції?</w:t>
      </w:r>
    </w:p>
    <w:p w:rsidR="00837417" w:rsidRPr="00837417" w:rsidRDefault="00837417" w:rsidP="000572D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Японії;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б) Німеччині;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США;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Китаї.</w:t>
      </w:r>
    </w:p>
    <w:p w:rsidR="000572D2" w:rsidRDefault="000572D2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37417" w:rsidRPr="00837417" w:rsidRDefault="00837417" w:rsidP="0083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20. За якої моделі антимонопол</w:t>
      </w:r>
      <w:r w:rsidR="000572D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істичного регулювання пріоритет</w:t>
      </w: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ною є експортна експансія, а н</w:t>
      </w:r>
      <w:r w:rsidR="000572D2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е підтримка конкуренції на внут</w:t>
      </w:r>
      <w:r w:rsidRPr="00837417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рішньому ринку?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а) американської;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б) японської;</w:t>
      </w:r>
    </w:p>
    <w:p w:rsidR="00837417" w:rsidRPr="00837417" w:rsidRDefault="00837417" w:rsidP="0005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в) європейської;</w:t>
      </w:r>
    </w:p>
    <w:p w:rsidR="00837417" w:rsidRDefault="00837417" w:rsidP="000572D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37417">
        <w:rPr>
          <w:rFonts w:ascii="Times New Roman" w:eastAsia="TimesNewRomanPSMT" w:hAnsi="Times New Roman" w:cs="Times New Roman"/>
          <w:sz w:val="28"/>
          <w:szCs w:val="28"/>
          <w:lang w:val="uk-UA"/>
        </w:rPr>
        <w:t>г) австралійської.</w:t>
      </w:r>
    </w:p>
    <w:p w:rsidR="000572D2" w:rsidRDefault="000572D2" w:rsidP="000572D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0572D2" w:rsidRDefault="000572D2" w:rsidP="000572D2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0572D2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0572D2" w:rsidRDefault="000572D2" w:rsidP="000572D2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0572D2" w:rsidRPr="000572D2" w:rsidRDefault="000572D2" w:rsidP="000572D2">
      <w:pPr>
        <w:spacing w:after="0" w:line="240" w:lineRule="auto"/>
        <w:ind w:firstLine="709"/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</w:pPr>
      <w:r w:rsidRPr="000572D2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Завдання 1</w:t>
      </w:r>
    </w:p>
    <w:p w:rsidR="000572D2" w:rsidRDefault="000572D2" w:rsidP="0005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законодавства про захист конкуренції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0572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застосовуються різні види відповідальності.</w:t>
      </w:r>
    </w:p>
    <w:p w:rsidR="000572D2" w:rsidRDefault="000572D2" w:rsidP="0005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 табл. 2.1 з видами відповідальності за порушення законодавства про захист конкуренції та охарактеризуйте кожен з них, наведіть приклади.</w:t>
      </w:r>
    </w:p>
    <w:p w:rsidR="00F73566" w:rsidRDefault="00F73566" w:rsidP="00F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566" w:rsidRDefault="00F73566" w:rsidP="00F7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2.1 – Види відповідальності за порушення законодавства про захист конкуренції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73566" w:rsidRPr="00F73566" w:rsidTr="00F73566">
        <w:trPr>
          <w:trHeight w:val="397"/>
        </w:trPr>
        <w:tc>
          <w:tcPr>
            <w:tcW w:w="3190" w:type="dxa"/>
            <w:vAlign w:val="center"/>
          </w:tcPr>
          <w:p w:rsidR="00F73566" w:rsidRPr="00F73566" w:rsidRDefault="00F73566" w:rsidP="00F73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35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відповідальності</w:t>
            </w:r>
          </w:p>
        </w:tc>
        <w:tc>
          <w:tcPr>
            <w:tcW w:w="3190" w:type="dxa"/>
            <w:vAlign w:val="center"/>
          </w:tcPr>
          <w:p w:rsidR="00F73566" w:rsidRPr="00F73566" w:rsidRDefault="00F73566" w:rsidP="00F73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35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3191" w:type="dxa"/>
            <w:vAlign w:val="center"/>
          </w:tcPr>
          <w:p w:rsidR="00F73566" w:rsidRPr="00F73566" w:rsidRDefault="00F73566" w:rsidP="00F73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35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Приклад</w:t>
            </w:r>
          </w:p>
        </w:tc>
      </w:tr>
      <w:tr w:rsidR="00F73566" w:rsidRPr="00F73566" w:rsidTr="00F73566">
        <w:tc>
          <w:tcPr>
            <w:tcW w:w="3190" w:type="dxa"/>
            <w:vAlign w:val="center"/>
          </w:tcPr>
          <w:p w:rsidR="00F73566" w:rsidRPr="00F73566" w:rsidRDefault="00F73566" w:rsidP="00F735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Накладання штрафів</w:t>
            </w:r>
          </w:p>
        </w:tc>
        <w:tc>
          <w:tcPr>
            <w:tcW w:w="3190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566" w:rsidRPr="00F73566" w:rsidTr="00F73566">
        <w:tc>
          <w:tcPr>
            <w:tcW w:w="3190" w:type="dxa"/>
            <w:vAlign w:val="center"/>
          </w:tcPr>
          <w:p w:rsidR="00F73566" w:rsidRPr="00F73566" w:rsidRDefault="00F73566" w:rsidP="00F735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Примусовий поділ</w:t>
            </w:r>
          </w:p>
        </w:tc>
        <w:tc>
          <w:tcPr>
            <w:tcW w:w="3190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566" w:rsidRPr="00F73566" w:rsidTr="00F73566">
        <w:tc>
          <w:tcPr>
            <w:tcW w:w="3190" w:type="dxa"/>
            <w:vAlign w:val="center"/>
          </w:tcPr>
          <w:p w:rsidR="00F73566" w:rsidRPr="00F73566" w:rsidRDefault="00F73566" w:rsidP="00F735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Адміністративна відповідальність</w:t>
            </w:r>
          </w:p>
        </w:tc>
        <w:tc>
          <w:tcPr>
            <w:tcW w:w="3190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566" w:rsidRPr="00F73566" w:rsidTr="00F73566">
        <w:tc>
          <w:tcPr>
            <w:tcW w:w="3190" w:type="dxa"/>
            <w:vAlign w:val="center"/>
          </w:tcPr>
          <w:p w:rsidR="00F73566" w:rsidRPr="00F73566" w:rsidRDefault="00F73566" w:rsidP="00F735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Відшкодування збитків</w:t>
            </w:r>
          </w:p>
        </w:tc>
        <w:tc>
          <w:tcPr>
            <w:tcW w:w="3190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566" w:rsidRPr="00F73566" w:rsidTr="00F73566">
        <w:tc>
          <w:tcPr>
            <w:tcW w:w="3190" w:type="dxa"/>
            <w:vAlign w:val="center"/>
          </w:tcPr>
          <w:p w:rsidR="00F73566" w:rsidRPr="00F73566" w:rsidRDefault="00F73566" w:rsidP="00F735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Вилучення товарів підробок</w:t>
            </w:r>
          </w:p>
        </w:tc>
        <w:tc>
          <w:tcPr>
            <w:tcW w:w="3190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3566" w:rsidRPr="00F73566" w:rsidTr="00F73566">
        <w:tc>
          <w:tcPr>
            <w:tcW w:w="3190" w:type="dxa"/>
            <w:vAlign w:val="center"/>
          </w:tcPr>
          <w:p w:rsidR="00F73566" w:rsidRPr="00F73566" w:rsidRDefault="00F73566" w:rsidP="00F735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Спростування неправдивих, неточних або неповних відомостей</w:t>
            </w:r>
          </w:p>
        </w:tc>
        <w:tc>
          <w:tcPr>
            <w:tcW w:w="3190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F73566" w:rsidRPr="00F73566" w:rsidRDefault="00F73566" w:rsidP="00F7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3566" w:rsidRDefault="00F73566" w:rsidP="00F7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566" w:rsidRPr="00F73566" w:rsidRDefault="00F73566" w:rsidP="00F73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356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</w:p>
    <w:p w:rsidR="00F73566" w:rsidRDefault="00F73566" w:rsidP="00F7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країнах з розвиненою ринковою економікою процеси антимонопольного законодавства і, відповідно, створення конкурентного ринкового середовища з його регулювання відбуваються по-різному, з урахуванням накопиченого досвіду.</w:t>
      </w:r>
    </w:p>
    <w:p w:rsidR="00F73566" w:rsidRDefault="00F73566" w:rsidP="00F7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Розкрийте сутність та охарактеризуйте американську, європейську та японську моделі антимонопольного регулювання. Назвіть переваги на недоліки кожної з них.</w:t>
      </w:r>
    </w:p>
    <w:p w:rsidR="00F73566" w:rsidRPr="000572D2" w:rsidRDefault="00F73566" w:rsidP="00F7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основні відмінності моделі антимонопольного регулювання а Україні від існуючих моделей у світовій практиці.</w:t>
      </w:r>
    </w:p>
    <w:sectPr w:rsidR="00F73566" w:rsidRPr="000572D2" w:rsidSect="0027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17"/>
    <w:rsid w:val="000572D2"/>
    <w:rsid w:val="00277B36"/>
    <w:rsid w:val="00837417"/>
    <w:rsid w:val="00F7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17"/>
    <w:pPr>
      <w:ind w:left="720"/>
      <w:contextualSpacing/>
    </w:pPr>
  </w:style>
  <w:style w:type="table" w:styleId="a4">
    <w:name w:val="Table Grid"/>
    <w:basedOn w:val="a1"/>
    <w:uiPriority w:val="59"/>
    <w:rsid w:val="00F7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2020-03-30T12:53:00Z</dcterms:created>
  <dcterms:modified xsi:type="dcterms:W3CDTF">2020-03-30T13:22:00Z</dcterms:modified>
</cp:coreProperties>
</file>