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B8" w:rsidRDefault="009007B8" w:rsidP="009007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Розробка планово-виробничих норм витрат праці, машинного часу і заробітної плати</w:t>
      </w:r>
    </w:p>
    <w:p w:rsidR="009007B8" w:rsidRDefault="009007B8" w:rsidP="009007B8">
      <w:pPr>
        <w:jc w:val="center"/>
        <w:rPr>
          <w:b/>
          <w:sz w:val="28"/>
          <w:szCs w:val="28"/>
          <w:lang w:val="uk-UA"/>
        </w:rPr>
      </w:pPr>
    </w:p>
    <w:p w:rsidR="009007B8" w:rsidRDefault="009007B8" w:rsidP="009007B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Планово-виробничі норми витрат праці, заробітної плати і машинного часу доцільно розробляти шляхом складання калькуляції на комплекси робіт, що виконуються робітничими бригадами (ланками) відповідно до їх профілю (спеціалізації). При цьому використовуються  елементні виробничі норми будівельного підприємства. В студентській аудиторії замість таких норм доцільно використати збірники </w:t>
      </w:r>
      <w:proofErr w:type="spellStart"/>
      <w:r>
        <w:rPr>
          <w:sz w:val="28"/>
          <w:szCs w:val="28"/>
          <w:lang w:val="uk-UA"/>
        </w:rPr>
        <w:t>ЄНіР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ЕНиР</w:t>
      </w:r>
      <w:proofErr w:type="spellEnd"/>
      <w:r>
        <w:rPr>
          <w:sz w:val="28"/>
          <w:szCs w:val="28"/>
          <w:lang w:val="uk-UA"/>
        </w:rPr>
        <w:t xml:space="preserve"> – на російській мові), перелік яких наведено в додатку А.</w:t>
      </w:r>
    </w:p>
    <w:p w:rsidR="009007B8" w:rsidRDefault="009007B8" w:rsidP="009007B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Довідкова інформація щодо рівнів тарифних коефіцієнтів (із тарифної сітки умовного підприємства), методики розрахунку середнього тарифного коефіцієнта комплексу робіт (для якого розробляється калькуляція) приведена в додатку Б.</w:t>
      </w:r>
    </w:p>
    <w:p w:rsidR="009007B8" w:rsidRPr="003677E3" w:rsidRDefault="009007B8" w:rsidP="009007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Нижче приводиться приклад складання калькуляції (табл. 1) та розрахунку на її основі планово-виробничих норм витрат праці, заробітної плати і машинного часу. При цьому прийнята умова, що машиністи входять до складу бригади (ланки), яка буде виконувати запланований комплекс робіт, тому при розрахунку норми </w:t>
      </w:r>
      <w:proofErr w:type="spellStart"/>
      <w:r>
        <w:rPr>
          <w:sz w:val="28"/>
          <w:szCs w:val="28"/>
          <w:lang w:val="uk-UA"/>
        </w:rPr>
        <w:t>працевитрат</w:t>
      </w:r>
      <w:proofErr w:type="spellEnd"/>
      <w:r>
        <w:rPr>
          <w:sz w:val="28"/>
          <w:szCs w:val="28"/>
          <w:lang w:val="uk-UA"/>
        </w:rPr>
        <w:t xml:space="preserve"> на одиницю комплексу робіт ( в нашому прикладі це </w:t>
      </w:r>
      <w:smartTag w:uri="urn:schemas-microsoft-com:office:smarttags" w:element="metricconverter">
        <w:smartTagPr>
          <w:attr w:name="ProductID" w:val="1 м3"/>
        </w:smartTagPr>
        <w:r>
          <w:rPr>
            <w:sz w:val="28"/>
            <w:szCs w:val="28"/>
            <w:lang w:val="uk-UA"/>
          </w:rPr>
          <w:t xml:space="preserve">1 </w:t>
        </w:r>
        <w:r w:rsidRPr="00721652">
          <w:rPr>
            <w:sz w:val="28"/>
            <w:lang w:val="uk-UA"/>
          </w:rPr>
          <w:t>м</w:t>
        </w:r>
        <w:r>
          <w:rPr>
            <w:sz w:val="28"/>
            <w:vertAlign w:val="superscript"/>
            <w:lang w:val="uk-UA"/>
          </w:rPr>
          <w:t>3</w:t>
        </w:r>
      </w:smartTag>
      <w:r>
        <w:rPr>
          <w:sz w:val="28"/>
          <w:szCs w:val="28"/>
          <w:lang w:val="uk-UA"/>
        </w:rPr>
        <w:t xml:space="preserve"> цегляного стовпа) нормативні затрати машинного часу являються одночасно нормативними затратами праці машиністів.</w:t>
      </w:r>
    </w:p>
    <w:p w:rsidR="009007B8" w:rsidRDefault="009007B8" w:rsidP="009007B8">
      <w:pPr>
        <w:ind w:firstLine="36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Норма </w:t>
      </w:r>
      <w:proofErr w:type="spellStart"/>
      <w:r>
        <w:rPr>
          <w:sz w:val="28"/>
          <w:szCs w:val="28"/>
          <w:lang w:val="uk-UA"/>
        </w:rPr>
        <w:t>працевитрат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40"/>
          <w:szCs w:val="40"/>
          <w:lang w:val="en-US"/>
        </w:rPr>
        <w:t>t</w:t>
      </w:r>
      <w:proofErr w:type="spellStart"/>
      <w:r w:rsidRPr="008A396E">
        <w:rPr>
          <w:sz w:val="40"/>
          <w:szCs w:val="40"/>
          <w:vertAlign w:val="superscript"/>
        </w:rPr>
        <w:t>н</w:t>
      </w:r>
      <w:r w:rsidRPr="008A396E">
        <w:rPr>
          <w:sz w:val="22"/>
          <w:szCs w:val="22"/>
        </w:rPr>
        <w:t>к</w:t>
      </w:r>
      <w:proofErr w:type="spellEnd"/>
      <w:r>
        <w:rPr>
          <w:sz w:val="22"/>
          <w:szCs w:val="22"/>
        </w:rPr>
        <w:t xml:space="preserve"> </w:t>
      </w:r>
      <w:r w:rsidRPr="008A396E"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>(</w:t>
      </w:r>
      <w:r w:rsidRPr="008A396E">
        <w:rPr>
          <w:sz w:val="28"/>
          <w:szCs w:val="28"/>
        </w:rPr>
        <w:t>25,2</w:t>
      </w:r>
      <w:r>
        <w:rPr>
          <w:sz w:val="28"/>
          <w:szCs w:val="28"/>
        </w:rPr>
        <w:t xml:space="preserve"> + 1,12</w:t>
      </w:r>
      <w:r>
        <w:rPr>
          <w:sz w:val="28"/>
          <w:szCs w:val="28"/>
          <w:lang w:val="uk-UA"/>
        </w:rPr>
        <w:t>)</w:t>
      </w:r>
      <w:r w:rsidRPr="008A396E">
        <w:rPr>
          <w:sz w:val="28"/>
          <w:szCs w:val="28"/>
        </w:rPr>
        <w:t>/</w:t>
      </w:r>
      <w:r>
        <w:rPr>
          <w:sz w:val="28"/>
          <w:szCs w:val="28"/>
        </w:rPr>
        <w:t xml:space="preserve"> 4,1 = 6,42 (люд.-</w:t>
      </w:r>
      <w:proofErr w:type="gramStart"/>
      <w:r>
        <w:rPr>
          <w:sz w:val="28"/>
          <w:szCs w:val="28"/>
        </w:rPr>
        <w:t>год./</w:t>
      </w:r>
      <w:proofErr w:type="gramEnd"/>
      <w:r w:rsidRPr="008A396E">
        <w:rPr>
          <w:sz w:val="22"/>
          <w:szCs w:val="22"/>
          <w:lang w:val="uk-UA"/>
        </w:rPr>
        <w:t xml:space="preserve"> </w:t>
      </w:r>
      <w:r w:rsidRPr="008A396E">
        <w:rPr>
          <w:sz w:val="28"/>
          <w:szCs w:val="28"/>
          <w:lang w:val="uk-UA"/>
        </w:rPr>
        <w:t>м</w:t>
      </w:r>
      <w:r w:rsidRPr="00467EDA">
        <w:rPr>
          <w:sz w:val="22"/>
          <w:szCs w:val="22"/>
          <w:vertAlign w:val="superscript"/>
          <w:lang w:val="uk-UA"/>
        </w:rPr>
        <w:t>3</w:t>
      </w:r>
      <w:r>
        <w:rPr>
          <w:sz w:val="22"/>
          <w:szCs w:val="22"/>
          <w:vertAlign w:val="superscript"/>
          <w:lang w:val="uk-UA"/>
        </w:rPr>
        <w:t xml:space="preserve"> </w:t>
      </w:r>
      <w:r>
        <w:rPr>
          <w:sz w:val="22"/>
          <w:szCs w:val="22"/>
          <w:lang w:val="uk-UA"/>
        </w:rPr>
        <w:t>)</w:t>
      </w:r>
    </w:p>
    <w:p w:rsidR="009007B8" w:rsidRDefault="009007B8" w:rsidP="009007B8">
      <w:pPr>
        <w:ind w:firstLine="36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Норма машинного часу </w:t>
      </w:r>
      <w:r>
        <w:rPr>
          <w:sz w:val="40"/>
          <w:szCs w:val="40"/>
          <w:lang w:val="en-US"/>
        </w:rPr>
        <w:t>t</w:t>
      </w:r>
      <w:proofErr w:type="spellStart"/>
      <w:r w:rsidRPr="008A396E">
        <w:rPr>
          <w:sz w:val="40"/>
          <w:szCs w:val="40"/>
          <w:vertAlign w:val="superscript"/>
        </w:rPr>
        <w:t>н</w:t>
      </w:r>
      <w:r>
        <w:rPr>
          <w:sz w:val="22"/>
          <w:szCs w:val="22"/>
        </w:rPr>
        <w:t>маш</w:t>
      </w:r>
      <w:proofErr w:type="spellEnd"/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= 1,12/ 4,1 = 0,27 (люд.-</w:t>
      </w:r>
      <w:proofErr w:type="gramStart"/>
      <w:r>
        <w:rPr>
          <w:sz w:val="28"/>
          <w:szCs w:val="28"/>
        </w:rPr>
        <w:t>год./</w:t>
      </w:r>
      <w:proofErr w:type="gramEnd"/>
      <w:r>
        <w:rPr>
          <w:sz w:val="28"/>
          <w:szCs w:val="28"/>
        </w:rPr>
        <w:t xml:space="preserve"> </w:t>
      </w:r>
      <w:r w:rsidRPr="008A396E">
        <w:rPr>
          <w:sz w:val="28"/>
          <w:szCs w:val="28"/>
          <w:lang w:val="uk-UA"/>
        </w:rPr>
        <w:t>м</w:t>
      </w:r>
      <w:r w:rsidRPr="00467EDA">
        <w:rPr>
          <w:sz w:val="22"/>
          <w:szCs w:val="22"/>
          <w:vertAlign w:val="superscript"/>
          <w:lang w:val="uk-UA"/>
        </w:rPr>
        <w:t>3</w:t>
      </w:r>
      <w:r>
        <w:rPr>
          <w:sz w:val="22"/>
          <w:szCs w:val="22"/>
          <w:vertAlign w:val="superscript"/>
          <w:lang w:val="uk-UA"/>
        </w:rPr>
        <w:t xml:space="preserve"> </w:t>
      </w:r>
      <w:r>
        <w:rPr>
          <w:sz w:val="22"/>
          <w:szCs w:val="22"/>
          <w:lang w:val="uk-UA"/>
        </w:rPr>
        <w:t>)</w:t>
      </w:r>
    </w:p>
    <w:p w:rsidR="009007B8" w:rsidRPr="000862C1" w:rsidRDefault="009007B8" w:rsidP="009007B8">
      <w:pPr>
        <w:ind w:firstLine="360"/>
        <w:jc w:val="both"/>
        <w:rPr>
          <w:sz w:val="28"/>
          <w:szCs w:val="28"/>
          <w:lang w:val="uk-UA"/>
        </w:rPr>
      </w:pPr>
    </w:p>
    <w:p w:rsidR="009007B8" w:rsidRDefault="009007B8" w:rsidP="009007B8">
      <w:pPr>
        <w:ind w:firstLine="360"/>
        <w:jc w:val="both"/>
        <w:rPr>
          <w:sz w:val="28"/>
          <w:szCs w:val="28"/>
          <w:lang w:val="uk-UA"/>
        </w:rPr>
      </w:pPr>
      <w:r w:rsidRPr="000862C1">
        <w:rPr>
          <w:sz w:val="28"/>
          <w:szCs w:val="28"/>
          <w:lang w:val="uk-UA"/>
        </w:rPr>
        <w:t>Сере</w:t>
      </w:r>
      <w:r>
        <w:rPr>
          <w:sz w:val="28"/>
          <w:szCs w:val="28"/>
          <w:lang w:val="uk-UA"/>
        </w:rPr>
        <w:t>дній тарифний коефіцієнт цього комплексу робіт:</w:t>
      </w:r>
    </w:p>
    <w:p w:rsidR="009007B8" w:rsidRDefault="009007B8" w:rsidP="009007B8">
      <w:pPr>
        <w:ind w:firstLine="360"/>
        <w:jc w:val="both"/>
        <w:rPr>
          <w:sz w:val="28"/>
          <w:szCs w:val="28"/>
          <w:lang w:val="uk-UA"/>
        </w:rPr>
      </w:pPr>
    </w:p>
    <w:p w:rsidR="009007B8" w:rsidRDefault="009007B8" w:rsidP="009007B8">
      <w:pPr>
        <w:ind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</w:t>
      </w:r>
      <w:r>
        <w:rPr>
          <w:sz w:val="20"/>
          <w:szCs w:val="20"/>
          <w:lang w:val="uk-UA"/>
        </w:rPr>
        <w:t>т</w:t>
      </w:r>
      <w:proofErr w:type="spellEnd"/>
      <w:r>
        <w:rPr>
          <w:sz w:val="28"/>
          <w:szCs w:val="28"/>
          <w:lang w:val="uk-UA"/>
        </w:rPr>
        <w:t xml:space="preserve"> = </w:t>
      </w:r>
      <w:r w:rsidRPr="00B73E9B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1,54*(22,71/2 + 0,14 + 0,25) + 1,35*(0,54 + 0,19 + 0,79/3) +</w:t>
      </w:r>
    </w:p>
    <w:p w:rsidR="009007B8" w:rsidRDefault="009007B8" w:rsidP="009007B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+ 1,23*(22,71/2) + 1,08*(0,41 + 0,75 + 0,79* 2/3) </w:t>
      </w:r>
      <w:r w:rsidRPr="00B73E9B">
        <w:rPr>
          <w:sz w:val="28"/>
          <w:szCs w:val="28"/>
        </w:rPr>
        <w:t xml:space="preserve">] </w:t>
      </w:r>
      <w:r>
        <w:rPr>
          <w:sz w:val="28"/>
          <w:szCs w:val="28"/>
          <w:lang w:val="uk-UA"/>
        </w:rPr>
        <w:t>/ 25,2 + 1,12 = 1,338</w:t>
      </w:r>
    </w:p>
    <w:p w:rsidR="009007B8" w:rsidRDefault="009007B8" w:rsidP="009007B8">
      <w:pPr>
        <w:ind w:firstLine="360"/>
        <w:jc w:val="both"/>
        <w:rPr>
          <w:sz w:val="28"/>
          <w:szCs w:val="28"/>
          <w:lang w:val="uk-UA"/>
        </w:rPr>
      </w:pPr>
    </w:p>
    <w:p w:rsidR="009007B8" w:rsidRDefault="009007B8" w:rsidP="009007B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тарифній ставці 1-го розряду С</w:t>
      </w:r>
      <w:r>
        <w:rPr>
          <w:sz w:val="20"/>
          <w:szCs w:val="20"/>
          <w:lang w:val="uk-UA"/>
        </w:rPr>
        <w:t>т</w:t>
      </w:r>
      <w:r w:rsidRPr="00B111B8">
        <w:rPr>
          <w:sz w:val="16"/>
          <w:szCs w:val="16"/>
          <w:lang w:val="uk-UA"/>
        </w:rPr>
        <w:t>1</w:t>
      </w:r>
      <w:r>
        <w:rPr>
          <w:sz w:val="28"/>
          <w:szCs w:val="28"/>
          <w:lang w:val="uk-UA"/>
        </w:rPr>
        <w:t>= 3,5*1,338 = 4,683 грн.</w:t>
      </w:r>
    </w:p>
    <w:p w:rsidR="009007B8" w:rsidRDefault="009007B8" w:rsidP="009007B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Норма витрат заробітної плати (розцінка) за калькуляцією:</w:t>
      </w:r>
    </w:p>
    <w:p w:rsidR="009007B8" w:rsidRDefault="009007B8" w:rsidP="009007B8">
      <w:pPr>
        <w:ind w:firstLine="360"/>
        <w:jc w:val="both"/>
        <w:rPr>
          <w:sz w:val="28"/>
          <w:szCs w:val="28"/>
          <w:lang w:val="uk-UA"/>
        </w:rPr>
      </w:pPr>
    </w:p>
    <w:p w:rsidR="009007B8" w:rsidRDefault="009007B8" w:rsidP="009007B8">
      <w:pPr>
        <w:ind w:firstLine="360"/>
        <w:jc w:val="center"/>
        <w:rPr>
          <w:sz w:val="22"/>
          <w:szCs w:val="22"/>
          <w:lang w:val="uk-UA"/>
        </w:rPr>
      </w:pPr>
      <w:proofErr w:type="spellStart"/>
      <w:r>
        <w:rPr>
          <w:sz w:val="28"/>
          <w:szCs w:val="28"/>
          <w:lang w:val="uk-UA"/>
        </w:rPr>
        <w:t>Р</w:t>
      </w:r>
      <w:r>
        <w:rPr>
          <w:sz w:val="20"/>
          <w:szCs w:val="20"/>
          <w:lang w:val="uk-UA"/>
        </w:rPr>
        <w:t>к</w:t>
      </w:r>
      <w:proofErr w:type="spellEnd"/>
      <w:r>
        <w:rPr>
          <w:sz w:val="28"/>
          <w:szCs w:val="28"/>
          <w:lang w:val="uk-UA"/>
        </w:rPr>
        <w:t>= 6,42*4,683=30,06 (грн./</w:t>
      </w:r>
      <w:r w:rsidRPr="00B111B8">
        <w:rPr>
          <w:sz w:val="28"/>
          <w:szCs w:val="28"/>
          <w:lang w:val="uk-UA"/>
        </w:rPr>
        <w:t xml:space="preserve"> </w:t>
      </w:r>
      <w:r w:rsidRPr="008A396E">
        <w:rPr>
          <w:sz w:val="28"/>
          <w:szCs w:val="28"/>
          <w:lang w:val="uk-UA"/>
        </w:rPr>
        <w:t>м</w:t>
      </w:r>
      <w:r w:rsidRPr="00467EDA">
        <w:rPr>
          <w:sz w:val="22"/>
          <w:szCs w:val="22"/>
          <w:vertAlign w:val="superscript"/>
          <w:lang w:val="uk-UA"/>
        </w:rPr>
        <w:t>3</w:t>
      </w:r>
      <w:r>
        <w:rPr>
          <w:sz w:val="22"/>
          <w:szCs w:val="22"/>
          <w:vertAlign w:val="superscript"/>
          <w:lang w:val="uk-UA"/>
        </w:rPr>
        <w:t xml:space="preserve"> </w:t>
      </w:r>
      <w:r>
        <w:rPr>
          <w:sz w:val="22"/>
          <w:szCs w:val="22"/>
          <w:lang w:val="uk-UA"/>
        </w:rPr>
        <w:t>)</w:t>
      </w:r>
    </w:p>
    <w:p w:rsidR="009007B8" w:rsidRPr="00B73E9B" w:rsidRDefault="009007B8" w:rsidP="009007B8">
      <w:pPr>
        <w:ind w:firstLine="360"/>
        <w:jc w:val="both"/>
        <w:rPr>
          <w:sz w:val="28"/>
          <w:szCs w:val="28"/>
          <w:lang w:val="uk-UA"/>
        </w:rPr>
      </w:pPr>
    </w:p>
    <w:p w:rsidR="009007B8" w:rsidRDefault="009007B8" w:rsidP="009007B8">
      <w:pPr>
        <w:ind w:firstLine="360"/>
        <w:jc w:val="both"/>
        <w:rPr>
          <w:sz w:val="28"/>
          <w:szCs w:val="28"/>
          <w:lang w:val="uk-UA"/>
        </w:rPr>
      </w:pPr>
    </w:p>
    <w:p w:rsidR="009007B8" w:rsidRDefault="009007B8" w:rsidP="009007B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проведенні цього практичного заняття дуже важливо забезпечити такі умови, щоб кожний студент </w:t>
      </w:r>
      <w:r>
        <w:rPr>
          <w:sz w:val="28"/>
          <w:szCs w:val="28"/>
          <w:u w:val="single"/>
          <w:lang w:val="uk-UA"/>
        </w:rPr>
        <w:t>самостійно</w:t>
      </w:r>
      <w:r>
        <w:rPr>
          <w:sz w:val="28"/>
          <w:szCs w:val="28"/>
          <w:lang w:val="uk-UA"/>
        </w:rPr>
        <w:t xml:space="preserve"> виконував всі операції розробки планово-виробничих норм, для чого кожному студенту слід видати індивідуальний комплекс робіт (одну із робіт, що передбачене завданням щодо розрахунку планового обсягу робіт дільниці – дивись додаток В).</w:t>
      </w:r>
    </w:p>
    <w:p w:rsidR="009007B8" w:rsidRDefault="009007B8" w:rsidP="009007B8">
      <w:pPr>
        <w:rPr>
          <w:lang w:val="uk-UA"/>
        </w:rPr>
      </w:pPr>
    </w:p>
    <w:p w:rsidR="009007B8" w:rsidRDefault="009007B8" w:rsidP="009007B8">
      <w:pPr>
        <w:rPr>
          <w:lang w:val="uk-UA"/>
        </w:rPr>
      </w:pPr>
    </w:p>
    <w:p w:rsidR="009007B8" w:rsidRDefault="009007B8" w:rsidP="009007B8">
      <w:pPr>
        <w:rPr>
          <w:lang w:val="uk-UA"/>
        </w:rPr>
      </w:pPr>
    </w:p>
    <w:p w:rsidR="009007B8" w:rsidRDefault="009007B8" w:rsidP="009007B8">
      <w:pPr>
        <w:rPr>
          <w:lang w:val="uk-UA"/>
        </w:rPr>
      </w:pPr>
    </w:p>
    <w:p w:rsidR="009007B8" w:rsidRDefault="009007B8" w:rsidP="009007B8">
      <w:pPr>
        <w:rPr>
          <w:lang w:val="uk-UA"/>
        </w:rPr>
      </w:pPr>
    </w:p>
    <w:p w:rsidR="009007B8" w:rsidRDefault="009007B8" w:rsidP="009007B8">
      <w:pPr>
        <w:ind w:firstLine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Таблиця 1. Виробнича калькуляція витрат праці й машинного часу на виконання «Встановлення прямокутних армованих стовпів із керамічної цегли при висоті поверху до </w:t>
      </w:r>
      <w:smartTag w:uri="urn:schemas-microsoft-com:office:smarttags" w:element="metricconverter">
        <w:smartTagPr>
          <w:attr w:name="ProductID" w:val="4 м"/>
        </w:smartTagPr>
        <w:r>
          <w:rPr>
            <w:sz w:val="28"/>
            <w:szCs w:val="28"/>
            <w:lang w:val="uk-UA"/>
          </w:rPr>
          <w:t>4 м</w:t>
        </w:r>
      </w:smartTag>
      <w:r>
        <w:rPr>
          <w:sz w:val="28"/>
          <w:szCs w:val="28"/>
          <w:lang w:val="uk-UA"/>
        </w:rPr>
        <w:t>.»</w:t>
      </w:r>
    </w:p>
    <w:p w:rsidR="009007B8" w:rsidRPr="00CE5835" w:rsidRDefault="009007B8" w:rsidP="009007B8">
      <w:pPr>
        <w:ind w:firstLine="360"/>
        <w:jc w:val="both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166"/>
        <w:gridCol w:w="720"/>
        <w:gridCol w:w="720"/>
        <w:gridCol w:w="1980"/>
        <w:gridCol w:w="720"/>
        <w:gridCol w:w="900"/>
        <w:gridCol w:w="720"/>
        <w:gridCol w:w="919"/>
      </w:tblGrid>
      <w:tr w:rsidR="009007B8" w:rsidRPr="00F95B10" w:rsidTr="003A00CF">
        <w:trPr>
          <w:cantSplit/>
          <w:trHeight w:val="642"/>
        </w:trPr>
        <w:tc>
          <w:tcPr>
            <w:tcW w:w="642" w:type="dxa"/>
            <w:vMerge w:val="restart"/>
            <w:textDirection w:val="btLr"/>
          </w:tcPr>
          <w:p w:rsidR="009007B8" w:rsidRPr="00F95B10" w:rsidRDefault="009007B8" w:rsidP="003A00CF">
            <w:pPr>
              <w:ind w:left="113" w:right="113"/>
              <w:jc w:val="right"/>
              <w:rPr>
                <w:sz w:val="22"/>
                <w:szCs w:val="22"/>
                <w:lang w:val="uk-UA"/>
              </w:rPr>
            </w:pPr>
            <w:r w:rsidRPr="00F95B10">
              <w:rPr>
                <w:sz w:val="22"/>
                <w:szCs w:val="22"/>
                <w:lang w:val="uk-UA"/>
              </w:rPr>
              <w:t xml:space="preserve">Шифр норм  за </w:t>
            </w:r>
            <w:proofErr w:type="spellStart"/>
            <w:r w:rsidRPr="00F95B10">
              <w:rPr>
                <w:sz w:val="22"/>
                <w:szCs w:val="22"/>
                <w:lang w:val="uk-UA"/>
              </w:rPr>
              <w:t>ЄНіР</w:t>
            </w:r>
            <w:proofErr w:type="spellEnd"/>
          </w:p>
        </w:tc>
        <w:tc>
          <w:tcPr>
            <w:tcW w:w="2166" w:type="dxa"/>
            <w:vMerge w:val="restart"/>
            <w:vAlign w:val="center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Найменування робіт</w:t>
            </w:r>
          </w:p>
        </w:tc>
        <w:tc>
          <w:tcPr>
            <w:tcW w:w="720" w:type="dxa"/>
            <w:vMerge w:val="restart"/>
            <w:textDirection w:val="btLr"/>
          </w:tcPr>
          <w:p w:rsidR="009007B8" w:rsidRPr="00F95B10" w:rsidRDefault="009007B8" w:rsidP="003A00CF">
            <w:pPr>
              <w:ind w:left="113" w:right="113"/>
              <w:jc w:val="center"/>
              <w:rPr>
                <w:lang w:val="uk-UA"/>
              </w:rPr>
            </w:pPr>
            <w:r w:rsidRPr="00F95B10">
              <w:rPr>
                <w:lang w:val="uk-UA"/>
              </w:rPr>
              <w:t>Одиниця виміру</w:t>
            </w:r>
          </w:p>
        </w:tc>
        <w:tc>
          <w:tcPr>
            <w:tcW w:w="720" w:type="dxa"/>
            <w:vMerge w:val="restart"/>
            <w:textDirection w:val="btLr"/>
          </w:tcPr>
          <w:p w:rsidR="009007B8" w:rsidRPr="00F95B10" w:rsidRDefault="009007B8" w:rsidP="003A00CF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Обсяг робіт</w:t>
            </w:r>
          </w:p>
        </w:tc>
        <w:tc>
          <w:tcPr>
            <w:tcW w:w="1980" w:type="dxa"/>
            <w:vMerge w:val="restart"/>
            <w:vAlign w:val="center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Склад ланки</w:t>
            </w:r>
          </w:p>
        </w:tc>
        <w:tc>
          <w:tcPr>
            <w:tcW w:w="3259" w:type="dxa"/>
            <w:gridSpan w:val="4"/>
            <w:vAlign w:val="center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Нормативні витрати</w:t>
            </w:r>
          </w:p>
        </w:tc>
      </w:tr>
      <w:tr w:rsidR="009007B8" w:rsidRPr="00F95B10" w:rsidTr="003A00CF">
        <w:trPr>
          <w:cantSplit/>
          <w:trHeight w:val="537"/>
        </w:trPr>
        <w:tc>
          <w:tcPr>
            <w:tcW w:w="642" w:type="dxa"/>
            <w:vMerge/>
            <w:textDirection w:val="btLr"/>
          </w:tcPr>
          <w:p w:rsidR="009007B8" w:rsidRPr="00F95B10" w:rsidRDefault="009007B8" w:rsidP="003A00CF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66" w:type="dxa"/>
            <w:vMerge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  <w:textDirection w:val="btLr"/>
          </w:tcPr>
          <w:p w:rsidR="009007B8" w:rsidRPr="00F95B10" w:rsidRDefault="009007B8" w:rsidP="003A00CF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  <w:textDirection w:val="btLr"/>
          </w:tcPr>
          <w:p w:rsidR="009007B8" w:rsidRPr="00F95B10" w:rsidRDefault="009007B8" w:rsidP="003A00CF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праці</w:t>
            </w:r>
          </w:p>
        </w:tc>
        <w:tc>
          <w:tcPr>
            <w:tcW w:w="1639" w:type="dxa"/>
            <w:gridSpan w:val="2"/>
            <w:vAlign w:val="center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95B10">
              <w:rPr>
                <w:sz w:val="28"/>
                <w:szCs w:val="28"/>
                <w:lang w:val="uk-UA"/>
              </w:rPr>
              <w:t>маш</w:t>
            </w:r>
            <w:proofErr w:type="spellEnd"/>
            <w:r w:rsidRPr="00F95B10">
              <w:rPr>
                <w:sz w:val="28"/>
                <w:szCs w:val="28"/>
                <w:lang w:val="uk-UA"/>
              </w:rPr>
              <w:t>. часу</w:t>
            </w:r>
          </w:p>
        </w:tc>
      </w:tr>
      <w:tr w:rsidR="009007B8" w:rsidRPr="00F95B10" w:rsidTr="003A00CF">
        <w:trPr>
          <w:cantSplit/>
          <w:trHeight w:val="70"/>
        </w:trPr>
        <w:tc>
          <w:tcPr>
            <w:tcW w:w="642" w:type="dxa"/>
            <w:vMerge/>
            <w:textDirection w:val="btLr"/>
          </w:tcPr>
          <w:p w:rsidR="009007B8" w:rsidRPr="00F95B10" w:rsidRDefault="009007B8" w:rsidP="003A00CF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66" w:type="dxa"/>
            <w:vMerge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  <w:textDirection w:val="btLr"/>
          </w:tcPr>
          <w:p w:rsidR="009007B8" w:rsidRPr="00F95B10" w:rsidRDefault="009007B8" w:rsidP="003A00CF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  <w:textDirection w:val="btLr"/>
          </w:tcPr>
          <w:p w:rsidR="009007B8" w:rsidRPr="00F95B10" w:rsidRDefault="009007B8" w:rsidP="003A00CF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center"/>
              <w:rPr>
                <w:lang w:val="uk-UA"/>
              </w:rPr>
            </w:pPr>
            <w:r w:rsidRPr="00F95B10">
              <w:rPr>
                <w:lang w:val="uk-UA"/>
              </w:rPr>
              <w:t>на</w:t>
            </w:r>
          </w:p>
          <w:p w:rsidR="009007B8" w:rsidRPr="00F95B10" w:rsidRDefault="009007B8" w:rsidP="003A00CF">
            <w:pPr>
              <w:jc w:val="center"/>
              <w:rPr>
                <w:lang w:val="uk-UA"/>
              </w:rPr>
            </w:pPr>
            <w:r w:rsidRPr="00F95B10">
              <w:rPr>
                <w:lang w:val="uk-UA"/>
              </w:rPr>
              <w:t>од.</w:t>
            </w:r>
          </w:p>
        </w:tc>
        <w:tc>
          <w:tcPr>
            <w:tcW w:w="900" w:type="dxa"/>
          </w:tcPr>
          <w:p w:rsidR="009007B8" w:rsidRPr="00F95B10" w:rsidRDefault="009007B8" w:rsidP="003A00CF">
            <w:pPr>
              <w:jc w:val="center"/>
              <w:rPr>
                <w:sz w:val="22"/>
                <w:szCs w:val="22"/>
                <w:lang w:val="uk-UA"/>
              </w:rPr>
            </w:pPr>
            <w:r w:rsidRPr="00F95B10">
              <w:rPr>
                <w:sz w:val="22"/>
                <w:szCs w:val="22"/>
                <w:lang w:val="uk-UA"/>
              </w:rPr>
              <w:t>на</w:t>
            </w:r>
          </w:p>
          <w:p w:rsidR="009007B8" w:rsidRPr="00F95B10" w:rsidRDefault="009007B8" w:rsidP="003A00CF">
            <w:pPr>
              <w:jc w:val="center"/>
              <w:rPr>
                <w:lang w:val="uk-UA"/>
              </w:rPr>
            </w:pPr>
            <w:r w:rsidRPr="00F95B10">
              <w:rPr>
                <w:sz w:val="22"/>
                <w:szCs w:val="22"/>
                <w:lang w:val="uk-UA"/>
              </w:rPr>
              <w:t>обсяг</w:t>
            </w: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center"/>
              <w:rPr>
                <w:lang w:val="uk-UA"/>
              </w:rPr>
            </w:pPr>
            <w:r w:rsidRPr="00F95B10">
              <w:rPr>
                <w:lang w:val="uk-UA"/>
              </w:rPr>
              <w:t xml:space="preserve">на </w:t>
            </w:r>
          </w:p>
          <w:p w:rsidR="009007B8" w:rsidRPr="00F95B10" w:rsidRDefault="009007B8" w:rsidP="003A00CF">
            <w:pPr>
              <w:jc w:val="center"/>
              <w:rPr>
                <w:lang w:val="uk-UA"/>
              </w:rPr>
            </w:pPr>
            <w:r w:rsidRPr="00F95B10">
              <w:rPr>
                <w:lang w:val="uk-UA"/>
              </w:rPr>
              <w:t>од.</w:t>
            </w:r>
          </w:p>
        </w:tc>
        <w:tc>
          <w:tcPr>
            <w:tcW w:w="919" w:type="dxa"/>
          </w:tcPr>
          <w:p w:rsidR="009007B8" w:rsidRPr="00F95B10" w:rsidRDefault="009007B8" w:rsidP="003A00CF">
            <w:pPr>
              <w:jc w:val="center"/>
              <w:rPr>
                <w:lang w:val="uk-UA"/>
              </w:rPr>
            </w:pPr>
            <w:r w:rsidRPr="00F95B10">
              <w:rPr>
                <w:lang w:val="uk-UA"/>
              </w:rPr>
              <w:t>на обся</w:t>
            </w:r>
            <w:r w:rsidRPr="00F95B10">
              <w:rPr>
                <w:sz w:val="22"/>
                <w:szCs w:val="22"/>
                <w:lang w:val="uk-UA"/>
              </w:rPr>
              <w:t>г</w:t>
            </w:r>
          </w:p>
        </w:tc>
      </w:tr>
      <w:tr w:rsidR="009007B8" w:rsidRPr="00F95B10" w:rsidTr="003A00CF">
        <w:trPr>
          <w:cantSplit/>
          <w:trHeight w:val="1134"/>
        </w:trPr>
        <w:tc>
          <w:tcPr>
            <w:tcW w:w="642" w:type="dxa"/>
            <w:textDirection w:val="btLr"/>
          </w:tcPr>
          <w:p w:rsidR="009007B8" w:rsidRPr="00F95B10" w:rsidRDefault="009007B8" w:rsidP="003A00CF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Е3-11</w:t>
            </w:r>
          </w:p>
        </w:tc>
        <w:tc>
          <w:tcPr>
            <w:tcW w:w="2166" w:type="dxa"/>
          </w:tcPr>
          <w:p w:rsidR="009007B8" w:rsidRPr="00F95B10" w:rsidRDefault="009007B8" w:rsidP="003A00CF">
            <w:pPr>
              <w:rPr>
                <w:lang w:val="uk-UA"/>
              </w:rPr>
            </w:pPr>
            <w:r w:rsidRPr="00F95B10">
              <w:rPr>
                <w:lang w:val="uk-UA"/>
              </w:rPr>
              <w:t xml:space="preserve">Кладка </w:t>
            </w:r>
            <w:proofErr w:type="spellStart"/>
            <w:r w:rsidRPr="00F95B10">
              <w:rPr>
                <w:lang w:val="uk-UA"/>
              </w:rPr>
              <w:t>прямоугольных</w:t>
            </w:r>
            <w:proofErr w:type="spellEnd"/>
            <w:r w:rsidRPr="00F95B10">
              <w:rPr>
                <w:lang w:val="uk-UA"/>
              </w:rPr>
              <w:t xml:space="preserve">  </w:t>
            </w:r>
            <w:proofErr w:type="spellStart"/>
            <w:r w:rsidRPr="00F95B10">
              <w:rPr>
                <w:lang w:val="uk-UA"/>
              </w:rPr>
              <w:t>армированных</w:t>
            </w:r>
            <w:proofErr w:type="spellEnd"/>
            <w:r w:rsidRPr="00F95B10">
              <w:rPr>
                <w:lang w:val="uk-UA"/>
              </w:rPr>
              <w:t xml:space="preserve"> </w:t>
            </w:r>
            <w:proofErr w:type="spellStart"/>
            <w:r w:rsidRPr="00F95B10">
              <w:rPr>
                <w:lang w:val="uk-UA"/>
              </w:rPr>
              <w:t>столбов</w:t>
            </w:r>
            <w:proofErr w:type="spellEnd"/>
            <w:r w:rsidRPr="00F95B10">
              <w:rPr>
                <w:lang w:val="uk-UA"/>
              </w:rPr>
              <w:t xml:space="preserve"> </w:t>
            </w:r>
            <w:proofErr w:type="spellStart"/>
            <w:r w:rsidRPr="00F95B10">
              <w:rPr>
                <w:lang w:val="uk-UA"/>
              </w:rPr>
              <w:t>из</w:t>
            </w:r>
            <w:proofErr w:type="spellEnd"/>
            <w:r w:rsidRPr="00F95B10">
              <w:rPr>
                <w:lang w:val="uk-UA"/>
              </w:rPr>
              <w:t xml:space="preserve"> </w:t>
            </w:r>
            <w:proofErr w:type="spellStart"/>
            <w:r w:rsidRPr="00F95B10">
              <w:rPr>
                <w:lang w:val="uk-UA"/>
              </w:rPr>
              <w:t>керамического</w:t>
            </w:r>
            <w:proofErr w:type="spellEnd"/>
            <w:r w:rsidRPr="00F95B10">
              <w:rPr>
                <w:lang w:val="uk-UA"/>
              </w:rPr>
              <w:t xml:space="preserve"> </w:t>
            </w:r>
            <w:proofErr w:type="spellStart"/>
            <w:r w:rsidRPr="00F95B10">
              <w:rPr>
                <w:lang w:val="uk-UA"/>
              </w:rPr>
              <w:t>кирпича</w:t>
            </w:r>
            <w:proofErr w:type="spellEnd"/>
            <w:r w:rsidRPr="00F95B10">
              <w:rPr>
                <w:lang w:val="uk-UA"/>
              </w:rPr>
              <w:t xml:space="preserve"> при </w:t>
            </w:r>
            <w:proofErr w:type="spellStart"/>
            <w:r w:rsidRPr="00F95B10">
              <w:rPr>
                <w:lang w:val="uk-UA"/>
              </w:rPr>
              <w:t>высоте</w:t>
            </w:r>
            <w:proofErr w:type="spellEnd"/>
            <w:r w:rsidRPr="00F95B10">
              <w:rPr>
                <w:lang w:val="uk-UA"/>
              </w:rPr>
              <w:t xml:space="preserve"> </w:t>
            </w:r>
            <w:proofErr w:type="spellStart"/>
            <w:r w:rsidRPr="00F95B10">
              <w:rPr>
                <w:lang w:val="uk-UA"/>
              </w:rPr>
              <w:t>этажа</w:t>
            </w:r>
            <w:proofErr w:type="spellEnd"/>
            <w:r w:rsidRPr="00F95B10">
              <w:rPr>
                <w:lang w:val="uk-UA"/>
              </w:rPr>
              <w:t xml:space="preserve"> до </w:t>
            </w:r>
          </w:p>
          <w:p w:rsidR="009007B8" w:rsidRPr="00F95B10" w:rsidRDefault="009007B8" w:rsidP="003A00CF">
            <w:pPr>
              <w:jc w:val="both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F95B10">
                <w:rPr>
                  <w:lang w:val="uk-UA"/>
                </w:rPr>
                <w:t>4 м</w:t>
              </w:r>
            </w:smartTag>
            <w:r w:rsidRPr="00F95B10">
              <w:rPr>
                <w:lang w:val="uk-UA"/>
              </w:rPr>
              <w:t>.</w:t>
            </w: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lang w:val="uk-UA"/>
              </w:rPr>
              <w:t>м</w:t>
            </w:r>
            <w:r w:rsidRPr="00F95B10"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both"/>
              <w:rPr>
                <w:lang w:val="uk-UA"/>
              </w:rPr>
            </w:pPr>
            <w:r w:rsidRPr="00F95B10">
              <w:rPr>
                <w:lang w:val="uk-UA"/>
              </w:rPr>
              <w:t>4,10</w:t>
            </w:r>
          </w:p>
        </w:tc>
        <w:tc>
          <w:tcPr>
            <w:tcW w:w="1980" w:type="dxa"/>
          </w:tcPr>
          <w:p w:rsidR="009007B8" w:rsidRPr="00F95B10" w:rsidRDefault="009007B8" w:rsidP="003A00CF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95B10">
              <w:rPr>
                <w:sz w:val="22"/>
                <w:szCs w:val="22"/>
                <w:lang w:val="uk-UA"/>
              </w:rPr>
              <w:t>Каменщик</w:t>
            </w:r>
            <w:proofErr w:type="spellEnd"/>
            <w:r w:rsidRPr="00F95B10">
              <w:rPr>
                <w:sz w:val="22"/>
                <w:szCs w:val="22"/>
                <w:lang w:val="uk-UA"/>
              </w:rPr>
              <w:t>:</w:t>
            </w:r>
          </w:p>
          <w:p w:rsidR="009007B8" w:rsidRPr="00F95B10" w:rsidRDefault="009007B8" w:rsidP="003A00CF">
            <w:pPr>
              <w:jc w:val="both"/>
              <w:rPr>
                <w:sz w:val="22"/>
                <w:szCs w:val="22"/>
                <w:lang w:val="uk-UA"/>
              </w:rPr>
            </w:pPr>
            <w:r w:rsidRPr="00F95B10">
              <w:rPr>
                <w:sz w:val="22"/>
                <w:szCs w:val="22"/>
                <w:lang w:val="uk-UA"/>
              </w:rPr>
              <w:t xml:space="preserve">5 </w:t>
            </w:r>
            <w:proofErr w:type="spellStart"/>
            <w:r w:rsidRPr="00F95B10">
              <w:rPr>
                <w:sz w:val="22"/>
                <w:szCs w:val="22"/>
                <w:lang w:val="uk-UA"/>
              </w:rPr>
              <w:t>разряда</w:t>
            </w:r>
            <w:proofErr w:type="spellEnd"/>
            <w:r w:rsidRPr="00F95B10">
              <w:rPr>
                <w:sz w:val="22"/>
                <w:szCs w:val="22"/>
                <w:lang w:val="uk-UA"/>
              </w:rPr>
              <w:t xml:space="preserve"> – 1 </w:t>
            </w:r>
            <w:proofErr w:type="spellStart"/>
            <w:r w:rsidRPr="00F95B10">
              <w:rPr>
                <w:sz w:val="22"/>
                <w:szCs w:val="22"/>
                <w:lang w:val="uk-UA"/>
              </w:rPr>
              <w:t>чел</w:t>
            </w:r>
            <w:proofErr w:type="spellEnd"/>
            <w:r w:rsidRPr="00F95B10">
              <w:rPr>
                <w:sz w:val="22"/>
                <w:szCs w:val="22"/>
                <w:lang w:val="uk-UA"/>
              </w:rPr>
              <w:t>.</w:t>
            </w:r>
          </w:p>
          <w:p w:rsidR="009007B8" w:rsidRPr="00F95B10" w:rsidRDefault="009007B8" w:rsidP="003A00CF">
            <w:pPr>
              <w:jc w:val="both"/>
              <w:rPr>
                <w:sz w:val="22"/>
                <w:szCs w:val="22"/>
                <w:lang w:val="uk-UA"/>
              </w:rPr>
            </w:pPr>
            <w:r w:rsidRPr="00F95B10">
              <w:rPr>
                <w:sz w:val="22"/>
                <w:szCs w:val="22"/>
                <w:lang w:val="uk-UA"/>
              </w:rPr>
              <w:t xml:space="preserve">3 </w:t>
            </w:r>
            <w:proofErr w:type="spellStart"/>
            <w:r w:rsidRPr="00F95B10">
              <w:rPr>
                <w:sz w:val="22"/>
                <w:szCs w:val="22"/>
                <w:lang w:val="uk-UA"/>
              </w:rPr>
              <w:t>разряда</w:t>
            </w:r>
            <w:proofErr w:type="spellEnd"/>
            <w:r w:rsidRPr="00F95B10">
              <w:rPr>
                <w:sz w:val="22"/>
                <w:szCs w:val="22"/>
                <w:lang w:val="uk-UA"/>
              </w:rPr>
              <w:t xml:space="preserve"> – 1 </w:t>
            </w:r>
            <w:proofErr w:type="spellStart"/>
            <w:r w:rsidRPr="00F95B10">
              <w:rPr>
                <w:sz w:val="22"/>
                <w:szCs w:val="22"/>
                <w:lang w:val="uk-UA"/>
              </w:rPr>
              <w:t>чел</w:t>
            </w:r>
            <w:proofErr w:type="spellEnd"/>
            <w:r w:rsidRPr="00F95B10">
              <w:rPr>
                <w:sz w:val="22"/>
                <w:szCs w:val="22"/>
                <w:lang w:val="uk-UA"/>
              </w:rPr>
              <w:t>.</w:t>
            </w:r>
          </w:p>
          <w:p w:rsidR="009007B8" w:rsidRPr="00F95B10" w:rsidRDefault="009007B8" w:rsidP="003A00CF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5,54</w:t>
            </w:r>
          </w:p>
        </w:tc>
        <w:tc>
          <w:tcPr>
            <w:tcW w:w="90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22,71</w:t>
            </w: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19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-</w:t>
            </w:r>
          </w:p>
        </w:tc>
      </w:tr>
      <w:tr w:rsidR="009007B8" w:rsidRPr="00F95B10" w:rsidTr="003A00CF">
        <w:trPr>
          <w:cantSplit/>
          <w:trHeight w:val="1134"/>
        </w:trPr>
        <w:tc>
          <w:tcPr>
            <w:tcW w:w="642" w:type="dxa"/>
            <w:textDirection w:val="btLr"/>
          </w:tcPr>
          <w:p w:rsidR="009007B8" w:rsidRPr="00F95B10" w:rsidRDefault="009007B8" w:rsidP="003A00CF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Е3-22</w:t>
            </w:r>
          </w:p>
        </w:tc>
        <w:tc>
          <w:tcPr>
            <w:tcW w:w="2166" w:type="dxa"/>
          </w:tcPr>
          <w:p w:rsidR="009007B8" w:rsidRPr="00F95B10" w:rsidRDefault="009007B8" w:rsidP="003A00CF">
            <w:pPr>
              <w:jc w:val="both"/>
              <w:rPr>
                <w:lang w:val="uk-UA"/>
              </w:rPr>
            </w:pPr>
            <w:proofErr w:type="spellStart"/>
            <w:r w:rsidRPr="00F95B10">
              <w:rPr>
                <w:sz w:val="22"/>
                <w:szCs w:val="22"/>
                <w:lang w:val="uk-UA"/>
              </w:rPr>
              <w:t>Механизированное</w:t>
            </w:r>
            <w:proofErr w:type="spellEnd"/>
            <w:r w:rsidRPr="00F95B10">
              <w:rPr>
                <w:lang w:val="uk-UA"/>
              </w:rPr>
              <w:t xml:space="preserve"> </w:t>
            </w:r>
            <w:proofErr w:type="spellStart"/>
            <w:r w:rsidRPr="00F95B10">
              <w:rPr>
                <w:lang w:val="uk-UA"/>
              </w:rPr>
              <w:t>приготовление</w:t>
            </w:r>
            <w:proofErr w:type="spellEnd"/>
            <w:r w:rsidRPr="00F95B10">
              <w:rPr>
                <w:lang w:val="uk-UA"/>
              </w:rPr>
              <w:t xml:space="preserve"> </w:t>
            </w:r>
            <w:proofErr w:type="spellStart"/>
            <w:r w:rsidRPr="00F95B10">
              <w:rPr>
                <w:lang w:val="uk-UA"/>
              </w:rPr>
              <w:t>раствора</w:t>
            </w:r>
            <w:proofErr w:type="spellEnd"/>
            <w:r w:rsidRPr="00F95B10">
              <w:rPr>
                <w:lang w:val="uk-UA"/>
              </w:rPr>
              <w:t xml:space="preserve"> в </w:t>
            </w:r>
            <w:proofErr w:type="spellStart"/>
            <w:r w:rsidRPr="00F95B10">
              <w:rPr>
                <w:lang w:val="uk-UA"/>
              </w:rPr>
              <w:t>растворомесителе</w:t>
            </w:r>
            <w:proofErr w:type="spellEnd"/>
            <w:r w:rsidRPr="00F95B10">
              <w:rPr>
                <w:lang w:val="uk-UA"/>
              </w:rPr>
              <w:t xml:space="preserve">, </w:t>
            </w:r>
            <w:proofErr w:type="spellStart"/>
            <w:r w:rsidRPr="00F95B10">
              <w:rPr>
                <w:lang w:val="uk-UA"/>
              </w:rPr>
              <w:t>объёмом</w:t>
            </w:r>
            <w:proofErr w:type="spellEnd"/>
            <w:r w:rsidRPr="00F95B10">
              <w:rPr>
                <w:lang w:val="uk-UA"/>
              </w:rPr>
              <w:t xml:space="preserve"> </w:t>
            </w:r>
            <w:proofErr w:type="spellStart"/>
            <w:r w:rsidRPr="00F95B10">
              <w:rPr>
                <w:lang w:val="uk-UA"/>
              </w:rPr>
              <w:t>замеса</w:t>
            </w:r>
            <w:proofErr w:type="spellEnd"/>
            <w:r w:rsidRPr="00F95B10">
              <w:rPr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750 л"/>
              </w:smartTagPr>
              <w:r w:rsidRPr="00F95B10">
                <w:rPr>
                  <w:lang w:val="uk-UA"/>
                </w:rPr>
                <w:t>750 л</w:t>
              </w:r>
            </w:smartTag>
            <w:r w:rsidRPr="00F95B10">
              <w:rPr>
                <w:lang w:val="uk-UA"/>
              </w:rPr>
              <w:t>.</w:t>
            </w: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lang w:val="uk-UA"/>
              </w:rPr>
              <w:t>м</w:t>
            </w:r>
            <w:r w:rsidRPr="00F95B10"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both"/>
              <w:rPr>
                <w:sz w:val="22"/>
                <w:szCs w:val="22"/>
                <w:lang w:val="uk-UA"/>
              </w:rPr>
            </w:pPr>
            <w:r w:rsidRPr="00F95B10">
              <w:rPr>
                <w:sz w:val="22"/>
                <w:szCs w:val="22"/>
                <w:lang w:val="uk-UA"/>
              </w:rPr>
              <w:t>0,902</w:t>
            </w:r>
          </w:p>
        </w:tc>
        <w:tc>
          <w:tcPr>
            <w:tcW w:w="1980" w:type="dxa"/>
          </w:tcPr>
          <w:p w:rsidR="009007B8" w:rsidRPr="00F95B10" w:rsidRDefault="009007B8" w:rsidP="003A00CF">
            <w:pPr>
              <w:jc w:val="both"/>
              <w:rPr>
                <w:sz w:val="22"/>
                <w:szCs w:val="22"/>
              </w:rPr>
            </w:pPr>
            <w:r w:rsidRPr="00F95B10">
              <w:rPr>
                <w:sz w:val="22"/>
                <w:szCs w:val="22"/>
              </w:rPr>
              <w:t>Машинист растворомесителя:4 разряд – 1 чел.</w:t>
            </w: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0,6</w:t>
            </w:r>
          </w:p>
        </w:tc>
        <w:tc>
          <w:tcPr>
            <w:tcW w:w="90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0,54</w:t>
            </w: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0,6</w:t>
            </w:r>
          </w:p>
        </w:tc>
        <w:tc>
          <w:tcPr>
            <w:tcW w:w="919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0,54</w:t>
            </w:r>
          </w:p>
        </w:tc>
      </w:tr>
      <w:tr w:rsidR="009007B8" w:rsidRPr="00F95B10" w:rsidTr="003A00CF">
        <w:trPr>
          <w:cantSplit/>
          <w:trHeight w:val="1134"/>
        </w:trPr>
        <w:tc>
          <w:tcPr>
            <w:tcW w:w="642" w:type="dxa"/>
            <w:textDirection w:val="btLr"/>
          </w:tcPr>
          <w:p w:rsidR="009007B8" w:rsidRPr="00F95B10" w:rsidRDefault="009007B8" w:rsidP="003A00CF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Е1-7</w:t>
            </w:r>
          </w:p>
        </w:tc>
        <w:tc>
          <w:tcPr>
            <w:tcW w:w="2166" w:type="dxa"/>
          </w:tcPr>
          <w:p w:rsidR="009007B8" w:rsidRPr="00F95B10" w:rsidRDefault="009007B8" w:rsidP="003A00CF">
            <w:pPr>
              <w:jc w:val="both"/>
              <w:rPr>
                <w:lang w:val="uk-UA"/>
              </w:rPr>
            </w:pPr>
            <w:r w:rsidRPr="00F95B10">
              <w:rPr>
                <w:lang w:val="uk-UA"/>
              </w:rPr>
              <w:t xml:space="preserve">Подача </w:t>
            </w:r>
            <w:proofErr w:type="spellStart"/>
            <w:r w:rsidRPr="00F95B10">
              <w:rPr>
                <w:lang w:val="uk-UA"/>
              </w:rPr>
              <w:t>тяжелого</w:t>
            </w:r>
            <w:proofErr w:type="spellEnd"/>
            <w:r w:rsidRPr="00F95B10">
              <w:rPr>
                <w:lang w:val="uk-UA"/>
              </w:rPr>
              <w:t xml:space="preserve"> цементно-</w:t>
            </w:r>
            <w:proofErr w:type="spellStart"/>
            <w:r w:rsidRPr="00F95B10">
              <w:rPr>
                <w:lang w:val="uk-UA"/>
              </w:rPr>
              <w:t>известкового</w:t>
            </w:r>
            <w:proofErr w:type="spellEnd"/>
            <w:r w:rsidRPr="00F95B10">
              <w:rPr>
                <w:lang w:val="uk-UA"/>
              </w:rPr>
              <w:t xml:space="preserve"> </w:t>
            </w:r>
            <w:proofErr w:type="spellStart"/>
            <w:r w:rsidRPr="00F95B10">
              <w:rPr>
                <w:lang w:val="uk-UA"/>
              </w:rPr>
              <w:t>раствора</w:t>
            </w:r>
            <w:proofErr w:type="spellEnd"/>
            <w:r w:rsidRPr="00F95B10">
              <w:rPr>
                <w:lang w:val="uk-UA"/>
              </w:rPr>
              <w:t xml:space="preserve"> </w:t>
            </w:r>
            <w:proofErr w:type="spellStart"/>
            <w:r w:rsidRPr="00F95B10">
              <w:rPr>
                <w:lang w:val="uk-UA"/>
              </w:rPr>
              <w:t>башенным</w:t>
            </w:r>
            <w:proofErr w:type="spellEnd"/>
            <w:r w:rsidRPr="00F95B10">
              <w:rPr>
                <w:lang w:val="uk-UA"/>
              </w:rPr>
              <w:t xml:space="preserve"> краном, </w:t>
            </w:r>
            <w:proofErr w:type="spellStart"/>
            <w:r w:rsidRPr="00F95B10">
              <w:rPr>
                <w:sz w:val="22"/>
                <w:szCs w:val="22"/>
                <w:lang w:val="uk-UA"/>
              </w:rPr>
              <w:t>грузоподъёмностью</w:t>
            </w:r>
            <w:proofErr w:type="spellEnd"/>
            <w:r w:rsidRPr="00F95B10">
              <w:rPr>
                <w:lang w:val="uk-UA"/>
              </w:rPr>
              <w:t xml:space="preserve"> до 10 т.</w:t>
            </w: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lang w:val="uk-UA"/>
              </w:rPr>
              <w:t>м</w:t>
            </w:r>
            <w:r w:rsidRPr="00F95B10"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both"/>
              <w:rPr>
                <w:sz w:val="22"/>
                <w:szCs w:val="22"/>
                <w:lang w:val="uk-UA"/>
              </w:rPr>
            </w:pPr>
            <w:r w:rsidRPr="00F95B10">
              <w:rPr>
                <w:sz w:val="22"/>
                <w:szCs w:val="22"/>
                <w:lang w:val="uk-UA"/>
              </w:rPr>
              <w:t>0,902</w:t>
            </w:r>
          </w:p>
        </w:tc>
        <w:tc>
          <w:tcPr>
            <w:tcW w:w="1980" w:type="dxa"/>
          </w:tcPr>
          <w:p w:rsidR="009007B8" w:rsidRPr="00F95B10" w:rsidRDefault="009007B8" w:rsidP="003A00CF">
            <w:pPr>
              <w:jc w:val="both"/>
              <w:rPr>
                <w:sz w:val="22"/>
                <w:szCs w:val="22"/>
              </w:rPr>
            </w:pPr>
            <w:r w:rsidRPr="00F95B10">
              <w:rPr>
                <w:sz w:val="22"/>
                <w:szCs w:val="22"/>
              </w:rPr>
              <w:t>Машинист:</w:t>
            </w:r>
          </w:p>
          <w:p w:rsidR="009007B8" w:rsidRPr="00F95B10" w:rsidRDefault="009007B8" w:rsidP="003A00CF">
            <w:pPr>
              <w:jc w:val="both"/>
              <w:rPr>
                <w:sz w:val="22"/>
                <w:szCs w:val="22"/>
              </w:rPr>
            </w:pPr>
            <w:r w:rsidRPr="00F95B10">
              <w:rPr>
                <w:sz w:val="22"/>
                <w:szCs w:val="22"/>
              </w:rPr>
              <w:t>5 разряда – 1 чел.</w:t>
            </w:r>
          </w:p>
          <w:p w:rsidR="009007B8" w:rsidRPr="00F95B10" w:rsidRDefault="009007B8" w:rsidP="003A00CF">
            <w:pPr>
              <w:jc w:val="both"/>
              <w:rPr>
                <w:sz w:val="22"/>
                <w:szCs w:val="22"/>
              </w:rPr>
            </w:pPr>
            <w:r w:rsidRPr="00F95B10">
              <w:rPr>
                <w:sz w:val="22"/>
                <w:szCs w:val="22"/>
              </w:rPr>
              <w:t>Такелажник на монтаже:</w:t>
            </w:r>
          </w:p>
          <w:p w:rsidR="009007B8" w:rsidRPr="00F95B10" w:rsidRDefault="009007B8" w:rsidP="003A00CF">
            <w:pPr>
              <w:jc w:val="both"/>
              <w:rPr>
                <w:sz w:val="22"/>
                <w:szCs w:val="22"/>
              </w:rPr>
            </w:pPr>
            <w:r w:rsidRPr="00F95B10">
              <w:rPr>
                <w:sz w:val="22"/>
                <w:szCs w:val="22"/>
              </w:rPr>
              <w:t>2 разряд – 2 чел.</w:t>
            </w: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0,45</w:t>
            </w:r>
          </w:p>
        </w:tc>
        <w:tc>
          <w:tcPr>
            <w:tcW w:w="90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0,41</w:t>
            </w: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0,15</w:t>
            </w:r>
          </w:p>
        </w:tc>
        <w:tc>
          <w:tcPr>
            <w:tcW w:w="919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0,14</w:t>
            </w:r>
          </w:p>
        </w:tc>
      </w:tr>
      <w:tr w:rsidR="009007B8" w:rsidRPr="00F95B10" w:rsidTr="003A00CF">
        <w:trPr>
          <w:cantSplit/>
          <w:trHeight w:val="1134"/>
        </w:trPr>
        <w:tc>
          <w:tcPr>
            <w:tcW w:w="642" w:type="dxa"/>
            <w:textDirection w:val="btLr"/>
          </w:tcPr>
          <w:p w:rsidR="009007B8" w:rsidRPr="00F95B10" w:rsidRDefault="009007B8" w:rsidP="003A00CF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Е1-7</w:t>
            </w:r>
          </w:p>
        </w:tc>
        <w:tc>
          <w:tcPr>
            <w:tcW w:w="2166" w:type="dxa"/>
          </w:tcPr>
          <w:p w:rsidR="009007B8" w:rsidRPr="00F95B10" w:rsidRDefault="009007B8" w:rsidP="003A00CF">
            <w:pPr>
              <w:jc w:val="both"/>
              <w:rPr>
                <w:lang w:val="uk-UA"/>
              </w:rPr>
            </w:pPr>
            <w:r w:rsidRPr="00F95B10">
              <w:rPr>
                <w:lang w:val="uk-UA"/>
              </w:rPr>
              <w:t xml:space="preserve">Подача </w:t>
            </w:r>
            <w:proofErr w:type="spellStart"/>
            <w:r w:rsidRPr="00F95B10">
              <w:rPr>
                <w:lang w:val="uk-UA"/>
              </w:rPr>
              <w:t>кирпича</w:t>
            </w:r>
            <w:proofErr w:type="spellEnd"/>
            <w:r w:rsidRPr="00F95B10">
              <w:rPr>
                <w:lang w:val="uk-UA"/>
              </w:rPr>
              <w:t xml:space="preserve"> </w:t>
            </w:r>
            <w:proofErr w:type="spellStart"/>
            <w:r w:rsidRPr="00F95B10">
              <w:rPr>
                <w:lang w:val="uk-UA"/>
              </w:rPr>
              <w:t>башенным</w:t>
            </w:r>
            <w:proofErr w:type="spellEnd"/>
            <w:r w:rsidRPr="00F95B10">
              <w:rPr>
                <w:lang w:val="uk-UA"/>
              </w:rPr>
              <w:t xml:space="preserve"> краном, </w:t>
            </w:r>
            <w:proofErr w:type="spellStart"/>
            <w:r w:rsidRPr="00F95B10">
              <w:rPr>
                <w:sz w:val="22"/>
                <w:szCs w:val="22"/>
                <w:lang w:val="uk-UA"/>
              </w:rPr>
              <w:t>грузоподъёмностью</w:t>
            </w:r>
            <w:proofErr w:type="spellEnd"/>
            <w:r w:rsidRPr="00F95B10">
              <w:rPr>
                <w:lang w:val="uk-UA"/>
              </w:rPr>
              <w:t xml:space="preserve"> до 10 т.</w:t>
            </w: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center"/>
              <w:rPr>
                <w:lang w:val="uk-UA"/>
              </w:rPr>
            </w:pPr>
            <w:r w:rsidRPr="00F95B10">
              <w:rPr>
                <w:lang w:val="uk-UA"/>
              </w:rPr>
              <w:t xml:space="preserve">1000 </w:t>
            </w:r>
            <w:proofErr w:type="spellStart"/>
            <w:r w:rsidRPr="00F95B10">
              <w:rPr>
                <w:lang w:val="uk-UA"/>
              </w:rPr>
              <w:t>шт</w:t>
            </w:r>
            <w:proofErr w:type="spellEnd"/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both"/>
              <w:rPr>
                <w:sz w:val="22"/>
                <w:szCs w:val="22"/>
                <w:lang w:val="uk-UA"/>
              </w:rPr>
            </w:pPr>
            <w:r w:rsidRPr="00F95B10">
              <w:rPr>
                <w:sz w:val="22"/>
                <w:szCs w:val="22"/>
                <w:lang w:val="uk-UA"/>
              </w:rPr>
              <w:t>1,665</w:t>
            </w:r>
          </w:p>
        </w:tc>
        <w:tc>
          <w:tcPr>
            <w:tcW w:w="1980" w:type="dxa"/>
          </w:tcPr>
          <w:p w:rsidR="009007B8" w:rsidRPr="00F95B10" w:rsidRDefault="009007B8" w:rsidP="003A00CF">
            <w:pPr>
              <w:jc w:val="both"/>
              <w:rPr>
                <w:sz w:val="22"/>
                <w:szCs w:val="22"/>
              </w:rPr>
            </w:pPr>
            <w:r w:rsidRPr="00F95B10">
              <w:rPr>
                <w:sz w:val="22"/>
                <w:szCs w:val="22"/>
              </w:rPr>
              <w:t>Машинист:</w:t>
            </w:r>
          </w:p>
          <w:p w:rsidR="009007B8" w:rsidRPr="00F95B10" w:rsidRDefault="009007B8" w:rsidP="003A00CF">
            <w:pPr>
              <w:jc w:val="both"/>
              <w:rPr>
                <w:sz w:val="22"/>
                <w:szCs w:val="22"/>
              </w:rPr>
            </w:pPr>
            <w:r w:rsidRPr="00F95B10">
              <w:rPr>
                <w:sz w:val="22"/>
                <w:szCs w:val="22"/>
              </w:rPr>
              <w:t>5 разряд -1 чел.</w:t>
            </w:r>
          </w:p>
          <w:p w:rsidR="009007B8" w:rsidRPr="00F95B10" w:rsidRDefault="009007B8" w:rsidP="003A00CF">
            <w:pPr>
              <w:jc w:val="both"/>
              <w:rPr>
                <w:sz w:val="22"/>
                <w:szCs w:val="22"/>
              </w:rPr>
            </w:pPr>
            <w:r w:rsidRPr="00F95B10">
              <w:rPr>
                <w:sz w:val="22"/>
                <w:szCs w:val="22"/>
              </w:rPr>
              <w:t>Такелажник на монтаже:</w:t>
            </w:r>
          </w:p>
          <w:p w:rsidR="009007B8" w:rsidRPr="00F95B10" w:rsidRDefault="009007B8" w:rsidP="003A00CF">
            <w:pPr>
              <w:jc w:val="both"/>
              <w:rPr>
                <w:sz w:val="22"/>
                <w:szCs w:val="22"/>
              </w:rPr>
            </w:pPr>
            <w:r w:rsidRPr="00F95B10">
              <w:rPr>
                <w:sz w:val="22"/>
                <w:szCs w:val="22"/>
              </w:rPr>
              <w:t>2 разряд – 2 чел.</w:t>
            </w: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0,45</w:t>
            </w:r>
          </w:p>
        </w:tc>
        <w:tc>
          <w:tcPr>
            <w:tcW w:w="90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0,15</w:t>
            </w:r>
          </w:p>
        </w:tc>
        <w:tc>
          <w:tcPr>
            <w:tcW w:w="919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0,25</w:t>
            </w:r>
          </w:p>
        </w:tc>
      </w:tr>
      <w:tr w:rsidR="009007B8" w:rsidRPr="00F95B10" w:rsidTr="003A00CF">
        <w:trPr>
          <w:cantSplit/>
          <w:trHeight w:val="1134"/>
        </w:trPr>
        <w:tc>
          <w:tcPr>
            <w:tcW w:w="642" w:type="dxa"/>
            <w:textDirection w:val="btLr"/>
          </w:tcPr>
          <w:p w:rsidR="009007B8" w:rsidRPr="00F95B10" w:rsidRDefault="009007B8" w:rsidP="003A00CF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Е3-20</w:t>
            </w:r>
          </w:p>
        </w:tc>
        <w:tc>
          <w:tcPr>
            <w:tcW w:w="2166" w:type="dxa"/>
          </w:tcPr>
          <w:p w:rsidR="009007B8" w:rsidRPr="00F95B10" w:rsidRDefault="009007B8" w:rsidP="003A00CF">
            <w:pPr>
              <w:jc w:val="both"/>
              <w:rPr>
                <w:lang w:val="uk-UA"/>
              </w:rPr>
            </w:pPr>
            <w:r w:rsidRPr="00F95B10">
              <w:rPr>
                <w:lang w:val="uk-UA"/>
              </w:rPr>
              <w:t xml:space="preserve">Установка и </w:t>
            </w:r>
            <w:proofErr w:type="spellStart"/>
            <w:r w:rsidRPr="00F95B10">
              <w:rPr>
                <w:lang w:val="uk-UA"/>
              </w:rPr>
              <w:t>разб</w:t>
            </w:r>
            <w:proofErr w:type="spellEnd"/>
            <w:r>
              <w:t>орка пакетных подмостей.</w:t>
            </w: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center"/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10 м3"/>
              </w:smartTagPr>
              <w:r w:rsidRPr="00F95B10">
                <w:rPr>
                  <w:sz w:val="22"/>
                  <w:szCs w:val="22"/>
                  <w:lang w:val="uk-UA"/>
                </w:rPr>
                <w:t>10 м</w:t>
              </w:r>
              <w:r w:rsidRPr="00F95B10">
                <w:rPr>
                  <w:sz w:val="22"/>
                  <w:szCs w:val="22"/>
                  <w:vertAlign w:val="superscript"/>
                  <w:lang w:val="uk-UA"/>
                </w:rPr>
                <w:t>3</w:t>
              </w:r>
            </w:smartTag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both"/>
              <w:rPr>
                <w:sz w:val="22"/>
                <w:szCs w:val="22"/>
                <w:lang w:val="uk-UA"/>
              </w:rPr>
            </w:pPr>
            <w:r w:rsidRPr="00F95B10">
              <w:rPr>
                <w:sz w:val="22"/>
                <w:szCs w:val="22"/>
                <w:lang w:val="uk-UA"/>
              </w:rPr>
              <w:t>0,41</w:t>
            </w:r>
          </w:p>
        </w:tc>
        <w:tc>
          <w:tcPr>
            <w:tcW w:w="1980" w:type="dxa"/>
          </w:tcPr>
          <w:p w:rsidR="009007B8" w:rsidRPr="00F95B10" w:rsidRDefault="009007B8" w:rsidP="003A00CF">
            <w:pPr>
              <w:jc w:val="both"/>
              <w:rPr>
                <w:sz w:val="22"/>
                <w:szCs w:val="22"/>
              </w:rPr>
            </w:pPr>
            <w:r w:rsidRPr="00F95B10">
              <w:rPr>
                <w:sz w:val="22"/>
                <w:szCs w:val="22"/>
              </w:rPr>
              <w:t>Машинист крана:</w:t>
            </w:r>
          </w:p>
          <w:p w:rsidR="009007B8" w:rsidRPr="00F95B10" w:rsidRDefault="009007B8" w:rsidP="003A00CF">
            <w:pPr>
              <w:jc w:val="both"/>
              <w:rPr>
                <w:sz w:val="22"/>
                <w:szCs w:val="22"/>
              </w:rPr>
            </w:pPr>
            <w:r w:rsidRPr="00F95B10">
              <w:rPr>
                <w:sz w:val="22"/>
                <w:szCs w:val="22"/>
              </w:rPr>
              <w:t>4 разряд – 1чел.</w:t>
            </w:r>
          </w:p>
          <w:p w:rsidR="009007B8" w:rsidRPr="00F95B10" w:rsidRDefault="009007B8" w:rsidP="003A00CF">
            <w:pPr>
              <w:jc w:val="both"/>
              <w:rPr>
                <w:sz w:val="22"/>
                <w:szCs w:val="22"/>
              </w:rPr>
            </w:pPr>
            <w:r w:rsidRPr="00F95B10">
              <w:rPr>
                <w:sz w:val="22"/>
                <w:szCs w:val="22"/>
              </w:rPr>
              <w:t>Плотник:</w:t>
            </w:r>
          </w:p>
          <w:p w:rsidR="009007B8" w:rsidRPr="00F95B10" w:rsidRDefault="009007B8" w:rsidP="003A00CF">
            <w:pPr>
              <w:jc w:val="both"/>
              <w:rPr>
                <w:sz w:val="22"/>
                <w:szCs w:val="22"/>
              </w:rPr>
            </w:pPr>
            <w:r w:rsidRPr="00F95B10">
              <w:rPr>
                <w:sz w:val="22"/>
                <w:szCs w:val="22"/>
              </w:rPr>
              <w:t>4 разряд – 1 чел.</w:t>
            </w:r>
          </w:p>
          <w:p w:rsidR="009007B8" w:rsidRPr="00F95B10" w:rsidRDefault="009007B8" w:rsidP="003A00CF">
            <w:pPr>
              <w:jc w:val="both"/>
              <w:rPr>
                <w:sz w:val="22"/>
                <w:szCs w:val="22"/>
              </w:rPr>
            </w:pPr>
            <w:r w:rsidRPr="00F95B10">
              <w:rPr>
                <w:sz w:val="22"/>
                <w:szCs w:val="22"/>
              </w:rPr>
              <w:t>2 разряд – 2 чел.</w:t>
            </w:r>
          </w:p>
          <w:p w:rsidR="009007B8" w:rsidRPr="00F95B10" w:rsidRDefault="009007B8" w:rsidP="003A00CF">
            <w:pPr>
              <w:jc w:val="both"/>
              <w:rPr>
                <w:sz w:val="22"/>
                <w:szCs w:val="22"/>
              </w:rPr>
            </w:pPr>
          </w:p>
          <w:p w:rsidR="009007B8" w:rsidRPr="00F95B10" w:rsidRDefault="009007B8" w:rsidP="003A00C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1,92</w:t>
            </w:r>
          </w:p>
        </w:tc>
        <w:tc>
          <w:tcPr>
            <w:tcW w:w="90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0,79</w:t>
            </w: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0,48</w:t>
            </w:r>
          </w:p>
        </w:tc>
        <w:tc>
          <w:tcPr>
            <w:tcW w:w="919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0,19</w:t>
            </w:r>
          </w:p>
        </w:tc>
      </w:tr>
      <w:tr w:rsidR="009007B8" w:rsidRPr="00F95B10" w:rsidTr="003A00CF">
        <w:trPr>
          <w:cantSplit/>
          <w:trHeight w:val="333"/>
        </w:trPr>
        <w:tc>
          <w:tcPr>
            <w:tcW w:w="6228" w:type="dxa"/>
            <w:gridSpan w:val="5"/>
          </w:tcPr>
          <w:p w:rsidR="009007B8" w:rsidRPr="00F95B10" w:rsidRDefault="009007B8" w:rsidP="003A00CF">
            <w:pPr>
              <w:jc w:val="both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25,2</w:t>
            </w:r>
          </w:p>
        </w:tc>
        <w:tc>
          <w:tcPr>
            <w:tcW w:w="720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9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1,12</w:t>
            </w:r>
          </w:p>
        </w:tc>
      </w:tr>
    </w:tbl>
    <w:p w:rsidR="009007B8" w:rsidRDefault="009007B8" w:rsidP="009007B8">
      <w:pPr>
        <w:rPr>
          <w:lang w:val="uk-UA"/>
        </w:rPr>
      </w:pPr>
    </w:p>
    <w:p w:rsidR="009007B8" w:rsidRDefault="009007B8" w:rsidP="009007B8">
      <w:pPr>
        <w:rPr>
          <w:lang w:val="uk-UA"/>
        </w:rPr>
      </w:pPr>
    </w:p>
    <w:p w:rsidR="009007B8" w:rsidRDefault="009007B8" w:rsidP="009007B8">
      <w:pPr>
        <w:rPr>
          <w:lang w:val="uk-UA"/>
        </w:rPr>
      </w:pPr>
    </w:p>
    <w:p w:rsidR="009007B8" w:rsidRDefault="009007B8" w:rsidP="009007B8">
      <w:pPr>
        <w:rPr>
          <w:lang w:val="uk-UA"/>
        </w:rPr>
      </w:pPr>
    </w:p>
    <w:p w:rsidR="009007B8" w:rsidRDefault="009007B8" w:rsidP="009007B8">
      <w:pPr>
        <w:rPr>
          <w:lang w:val="uk-UA"/>
        </w:rPr>
      </w:pPr>
    </w:p>
    <w:p w:rsidR="009007B8" w:rsidRDefault="009007B8" w:rsidP="009007B8">
      <w:pPr>
        <w:rPr>
          <w:lang w:val="uk-UA"/>
        </w:rPr>
      </w:pPr>
    </w:p>
    <w:p w:rsidR="009007B8" w:rsidRDefault="009007B8" w:rsidP="009007B8">
      <w:pPr>
        <w:rPr>
          <w:lang w:val="uk-UA"/>
        </w:rPr>
      </w:pPr>
    </w:p>
    <w:p w:rsidR="009007B8" w:rsidRDefault="009007B8" w:rsidP="009007B8">
      <w:pPr>
        <w:jc w:val="center"/>
        <w:rPr>
          <w:b/>
          <w:sz w:val="28"/>
          <w:szCs w:val="28"/>
          <w:lang w:val="uk-UA"/>
        </w:rPr>
      </w:pPr>
      <w:r w:rsidRPr="00D1514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Розрахунки основних планових показників діяльності </w:t>
      </w:r>
    </w:p>
    <w:p w:rsidR="009007B8" w:rsidRPr="00D1514E" w:rsidRDefault="009007B8" w:rsidP="009007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структурного підрозділу</w:t>
      </w:r>
    </w:p>
    <w:p w:rsidR="009007B8" w:rsidRDefault="009007B8" w:rsidP="009007B8">
      <w:pPr>
        <w:jc w:val="center"/>
        <w:rPr>
          <w:sz w:val="28"/>
          <w:szCs w:val="28"/>
          <w:lang w:val="uk-UA"/>
        </w:rPr>
      </w:pPr>
    </w:p>
    <w:p w:rsidR="009007B8" w:rsidRPr="003677E3" w:rsidRDefault="009007B8" w:rsidP="009007B8">
      <w:pPr>
        <w:jc w:val="center"/>
        <w:rPr>
          <w:b/>
          <w:sz w:val="28"/>
          <w:szCs w:val="28"/>
        </w:rPr>
      </w:pPr>
      <w:r w:rsidRPr="003677E3">
        <w:rPr>
          <w:b/>
          <w:sz w:val="28"/>
          <w:szCs w:val="28"/>
          <w:lang w:val="uk-UA"/>
        </w:rPr>
        <w:t>Завдання</w:t>
      </w:r>
      <w:r w:rsidRPr="003677E3">
        <w:rPr>
          <w:b/>
          <w:sz w:val="28"/>
          <w:szCs w:val="28"/>
        </w:rPr>
        <w:t xml:space="preserve"> </w:t>
      </w:r>
      <w:r w:rsidRPr="003677E3">
        <w:rPr>
          <w:b/>
          <w:sz w:val="28"/>
          <w:szCs w:val="28"/>
          <w:lang w:val="uk-UA"/>
        </w:rPr>
        <w:t>4.</w:t>
      </w:r>
      <w:r w:rsidRPr="003677E3">
        <w:rPr>
          <w:b/>
          <w:sz w:val="28"/>
          <w:szCs w:val="28"/>
        </w:rPr>
        <w:t>1</w:t>
      </w:r>
    </w:p>
    <w:p w:rsidR="009007B8" w:rsidRDefault="009007B8" w:rsidP="009007B8">
      <w:pPr>
        <w:jc w:val="both"/>
        <w:rPr>
          <w:sz w:val="28"/>
          <w:szCs w:val="28"/>
          <w:lang w:val="uk-UA"/>
        </w:rPr>
      </w:pPr>
    </w:p>
    <w:p w:rsidR="009007B8" w:rsidRDefault="009007B8" w:rsidP="009007B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плановий обсяг робіт будівельної дільниці ( в грошовому вимірі) з включенням в загальну вартісну суму всього обсягу робіт:</w:t>
      </w:r>
    </w:p>
    <w:p w:rsidR="009007B8" w:rsidRDefault="009007B8" w:rsidP="009007B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загальновиробничих витрат, планову величину яких умовно прийняти в розмірі 12% від суми прямих витрат;</w:t>
      </w:r>
    </w:p>
    <w:p w:rsidR="009007B8" w:rsidRDefault="009007B8" w:rsidP="009007B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планового прибутку, виходячи з планового рівня рентабельності 10% від суми прямих і загальновиробничих витрат.</w:t>
      </w:r>
    </w:p>
    <w:p w:rsidR="009007B8" w:rsidRDefault="009007B8" w:rsidP="009007B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 види робіт і їх натуральні планові обсяги кожний студент приймає із додатку В. Варіант завдання для </w:t>
      </w:r>
      <w:proofErr w:type="spellStart"/>
      <w:r>
        <w:rPr>
          <w:sz w:val="28"/>
          <w:szCs w:val="28"/>
          <w:lang w:val="uk-UA"/>
        </w:rPr>
        <w:t>стаціонара</w:t>
      </w:r>
      <w:proofErr w:type="spellEnd"/>
      <w:r>
        <w:rPr>
          <w:sz w:val="28"/>
          <w:szCs w:val="28"/>
          <w:lang w:val="uk-UA"/>
        </w:rPr>
        <w:t xml:space="preserve"> – за №  в журналі викладача, для студента заочної форми навчання – сума двох останніх цифр залікової книжки (дивись таблицю 2). Нульовий варіант виконується в аудиторії.</w:t>
      </w:r>
    </w:p>
    <w:p w:rsidR="009007B8" w:rsidRDefault="009007B8" w:rsidP="009007B8">
      <w:pPr>
        <w:jc w:val="both"/>
        <w:rPr>
          <w:sz w:val="28"/>
          <w:szCs w:val="28"/>
          <w:lang w:val="uk-UA"/>
        </w:rPr>
      </w:pPr>
    </w:p>
    <w:p w:rsidR="009007B8" w:rsidRDefault="009007B8" w:rsidP="009007B8">
      <w:pPr>
        <w:jc w:val="both"/>
        <w:rPr>
          <w:sz w:val="14"/>
          <w:szCs w:val="14"/>
          <w:lang w:val="uk-UA"/>
        </w:rPr>
      </w:pPr>
      <w:r>
        <w:rPr>
          <w:sz w:val="28"/>
          <w:szCs w:val="28"/>
          <w:lang w:val="uk-UA"/>
        </w:rPr>
        <w:t>Таблиця 2. Варіанти видів індивідуальних завдань</w:t>
      </w:r>
    </w:p>
    <w:p w:rsidR="009007B8" w:rsidRPr="0029109C" w:rsidRDefault="009007B8" w:rsidP="009007B8">
      <w:pPr>
        <w:jc w:val="both"/>
        <w:rPr>
          <w:sz w:val="14"/>
          <w:szCs w:val="14"/>
          <w:lang w:val="uk-UA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2024"/>
        <w:gridCol w:w="1252"/>
        <w:gridCol w:w="1974"/>
        <w:gridCol w:w="1303"/>
        <w:gridCol w:w="1924"/>
      </w:tblGrid>
      <w:tr w:rsidR="009007B8" w:rsidRPr="00F95B10" w:rsidTr="003A00CF">
        <w:trPr>
          <w:trHeight w:val="399"/>
        </w:trPr>
        <w:tc>
          <w:tcPr>
            <w:tcW w:w="1202" w:type="dxa"/>
            <w:vAlign w:val="center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2024" w:type="dxa"/>
            <w:vAlign w:val="center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</w:rPr>
              <w:t xml:space="preserve">№№ </w:t>
            </w:r>
            <w:r w:rsidRPr="00F95B10">
              <w:rPr>
                <w:sz w:val="28"/>
                <w:szCs w:val="28"/>
                <w:lang w:val="uk-UA"/>
              </w:rPr>
              <w:t>видів робіт із додатка В</w:t>
            </w:r>
          </w:p>
        </w:tc>
        <w:tc>
          <w:tcPr>
            <w:tcW w:w="1252" w:type="dxa"/>
            <w:vAlign w:val="center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1974" w:type="dxa"/>
            <w:vAlign w:val="center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</w:rPr>
              <w:t xml:space="preserve">№№ </w:t>
            </w:r>
            <w:r w:rsidRPr="00F95B10">
              <w:rPr>
                <w:sz w:val="28"/>
                <w:szCs w:val="28"/>
                <w:lang w:val="uk-UA"/>
              </w:rPr>
              <w:t>видів робіт із додатка В</w:t>
            </w:r>
          </w:p>
        </w:tc>
        <w:tc>
          <w:tcPr>
            <w:tcW w:w="1303" w:type="dxa"/>
            <w:vAlign w:val="center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1924" w:type="dxa"/>
            <w:vAlign w:val="center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</w:rPr>
              <w:t xml:space="preserve">№№ </w:t>
            </w:r>
            <w:r w:rsidRPr="00F95B10">
              <w:rPr>
                <w:sz w:val="28"/>
                <w:szCs w:val="28"/>
                <w:lang w:val="uk-UA"/>
              </w:rPr>
              <w:t>видів робіт із додатка В</w:t>
            </w:r>
          </w:p>
        </w:tc>
      </w:tr>
      <w:tr w:rsidR="009007B8" w:rsidRPr="00F95B10" w:rsidTr="003A00CF">
        <w:trPr>
          <w:trHeight w:val="399"/>
        </w:trPr>
        <w:tc>
          <w:tcPr>
            <w:tcW w:w="1202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2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1, 3</w:t>
            </w:r>
          </w:p>
        </w:tc>
        <w:tc>
          <w:tcPr>
            <w:tcW w:w="1252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97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11, 23</w:t>
            </w:r>
          </w:p>
        </w:tc>
        <w:tc>
          <w:tcPr>
            <w:tcW w:w="1303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92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21, 25</w:t>
            </w:r>
          </w:p>
        </w:tc>
      </w:tr>
      <w:tr w:rsidR="009007B8" w:rsidRPr="00F95B10" w:rsidTr="003A00CF">
        <w:trPr>
          <w:trHeight w:val="418"/>
        </w:trPr>
        <w:tc>
          <w:tcPr>
            <w:tcW w:w="1202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2, 25</w:t>
            </w:r>
          </w:p>
        </w:tc>
        <w:tc>
          <w:tcPr>
            <w:tcW w:w="1252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97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12, 8</w:t>
            </w:r>
          </w:p>
        </w:tc>
        <w:tc>
          <w:tcPr>
            <w:tcW w:w="1303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92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22, 17</w:t>
            </w:r>
          </w:p>
        </w:tc>
      </w:tr>
      <w:tr w:rsidR="009007B8" w:rsidRPr="00F95B10" w:rsidTr="003A00CF">
        <w:trPr>
          <w:trHeight w:val="399"/>
        </w:trPr>
        <w:tc>
          <w:tcPr>
            <w:tcW w:w="1202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2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3, 24</w:t>
            </w:r>
          </w:p>
        </w:tc>
        <w:tc>
          <w:tcPr>
            <w:tcW w:w="1252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97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13, 11</w:t>
            </w:r>
          </w:p>
        </w:tc>
        <w:tc>
          <w:tcPr>
            <w:tcW w:w="1303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92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23, 12</w:t>
            </w:r>
          </w:p>
        </w:tc>
      </w:tr>
      <w:tr w:rsidR="009007B8" w:rsidRPr="00F95B10" w:rsidTr="003A00CF">
        <w:trPr>
          <w:trHeight w:val="399"/>
        </w:trPr>
        <w:tc>
          <w:tcPr>
            <w:tcW w:w="1202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2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4, 11</w:t>
            </w:r>
          </w:p>
        </w:tc>
        <w:tc>
          <w:tcPr>
            <w:tcW w:w="1252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97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14, 3</w:t>
            </w:r>
          </w:p>
        </w:tc>
        <w:tc>
          <w:tcPr>
            <w:tcW w:w="1303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92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24, 8</w:t>
            </w:r>
          </w:p>
        </w:tc>
      </w:tr>
      <w:tr w:rsidR="009007B8" w:rsidRPr="00F95B10" w:rsidTr="003A00CF">
        <w:trPr>
          <w:trHeight w:val="399"/>
        </w:trPr>
        <w:tc>
          <w:tcPr>
            <w:tcW w:w="1202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2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5, 12</w:t>
            </w:r>
          </w:p>
        </w:tc>
        <w:tc>
          <w:tcPr>
            <w:tcW w:w="1252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7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15, 2</w:t>
            </w:r>
          </w:p>
        </w:tc>
        <w:tc>
          <w:tcPr>
            <w:tcW w:w="1303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2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25, 7</w:t>
            </w:r>
          </w:p>
        </w:tc>
      </w:tr>
      <w:tr w:rsidR="009007B8" w:rsidRPr="00F95B10" w:rsidTr="003A00CF">
        <w:trPr>
          <w:trHeight w:val="399"/>
        </w:trPr>
        <w:tc>
          <w:tcPr>
            <w:tcW w:w="1202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2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6, 13</w:t>
            </w:r>
          </w:p>
        </w:tc>
        <w:tc>
          <w:tcPr>
            <w:tcW w:w="1252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97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16, 8</w:t>
            </w:r>
          </w:p>
        </w:tc>
        <w:tc>
          <w:tcPr>
            <w:tcW w:w="1303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2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1, 11</w:t>
            </w:r>
          </w:p>
        </w:tc>
      </w:tr>
      <w:tr w:rsidR="009007B8" w:rsidRPr="00F95B10" w:rsidTr="003A00CF">
        <w:trPr>
          <w:trHeight w:val="399"/>
        </w:trPr>
        <w:tc>
          <w:tcPr>
            <w:tcW w:w="1202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2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7, 21</w:t>
            </w:r>
          </w:p>
        </w:tc>
        <w:tc>
          <w:tcPr>
            <w:tcW w:w="1252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97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17, 7</w:t>
            </w:r>
          </w:p>
        </w:tc>
        <w:tc>
          <w:tcPr>
            <w:tcW w:w="1303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007B8" w:rsidRPr="00F95B10" w:rsidTr="003A00CF">
        <w:trPr>
          <w:trHeight w:val="399"/>
        </w:trPr>
        <w:tc>
          <w:tcPr>
            <w:tcW w:w="1202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2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8, 1</w:t>
            </w:r>
          </w:p>
        </w:tc>
        <w:tc>
          <w:tcPr>
            <w:tcW w:w="1252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97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18, 6</w:t>
            </w:r>
          </w:p>
        </w:tc>
        <w:tc>
          <w:tcPr>
            <w:tcW w:w="1303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007B8" w:rsidRPr="00F95B10" w:rsidTr="003A00CF">
        <w:trPr>
          <w:trHeight w:val="399"/>
        </w:trPr>
        <w:tc>
          <w:tcPr>
            <w:tcW w:w="1202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02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9, 25</w:t>
            </w:r>
          </w:p>
        </w:tc>
        <w:tc>
          <w:tcPr>
            <w:tcW w:w="1252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97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19, 9</w:t>
            </w:r>
          </w:p>
        </w:tc>
        <w:tc>
          <w:tcPr>
            <w:tcW w:w="1303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007B8" w:rsidRPr="00F95B10" w:rsidTr="003A00CF">
        <w:trPr>
          <w:trHeight w:val="326"/>
        </w:trPr>
        <w:tc>
          <w:tcPr>
            <w:tcW w:w="1202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02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10, 7</w:t>
            </w:r>
          </w:p>
        </w:tc>
        <w:tc>
          <w:tcPr>
            <w:tcW w:w="1252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7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  <w:r w:rsidRPr="00F95B10">
              <w:rPr>
                <w:sz w:val="28"/>
                <w:szCs w:val="28"/>
                <w:lang w:val="uk-UA"/>
              </w:rPr>
              <w:t>20, 7</w:t>
            </w:r>
          </w:p>
        </w:tc>
        <w:tc>
          <w:tcPr>
            <w:tcW w:w="1303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4" w:type="dxa"/>
          </w:tcPr>
          <w:p w:rsidR="009007B8" w:rsidRPr="00F95B10" w:rsidRDefault="009007B8" w:rsidP="003A00C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007B8" w:rsidRDefault="009007B8" w:rsidP="009007B8">
      <w:pPr>
        <w:jc w:val="both"/>
        <w:rPr>
          <w:sz w:val="28"/>
          <w:szCs w:val="28"/>
          <w:lang w:val="uk-UA"/>
        </w:rPr>
      </w:pPr>
    </w:p>
    <w:p w:rsidR="009007B8" w:rsidRDefault="009007B8" w:rsidP="009007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планового обсягу робіт доцільно виконувати в формі таблиці 3.</w:t>
      </w:r>
    </w:p>
    <w:p w:rsidR="009007B8" w:rsidRDefault="009007B8" w:rsidP="009007B8">
      <w:pPr>
        <w:jc w:val="both"/>
        <w:rPr>
          <w:sz w:val="28"/>
          <w:szCs w:val="28"/>
          <w:lang w:val="uk-UA"/>
        </w:rPr>
      </w:pPr>
    </w:p>
    <w:p w:rsidR="009007B8" w:rsidRDefault="009007B8" w:rsidP="009007B8">
      <w:pPr>
        <w:jc w:val="both"/>
        <w:rPr>
          <w:sz w:val="14"/>
          <w:szCs w:val="14"/>
          <w:lang w:val="uk-UA"/>
        </w:rPr>
      </w:pPr>
      <w:r>
        <w:rPr>
          <w:sz w:val="28"/>
          <w:szCs w:val="28"/>
          <w:lang w:val="uk-UA"/>
        </w:rPr>
        <w:t>Таблиця 3. Обсяги виробництва (план)</w:t>
      </w:r>
    </w:p>
    <w:p w:rsidR="009007B8" w:rsidRPr="0029109C" w:rsidRDefault="009007B8" w:rsidP="009007B8">
      <w:pPr>
        <w:jc w:val="both"/>
        <w:rPr>
          <w:sz w:val="14"/>
          <w:szCs w:val="1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50"/>
        <w:gridCol w:w="810"/>
        <w:gridCol w:w="1080"/>
        <w:gridCol w:w="1569"/>
        <w:gridCol w:w="1064"/>
        <w:gridCol w:w="1327"/>
        <w:gridCol w:w="1064"/>
        <w:gridCol w:w="1064"/>
      </w:tblGrid>
      <w:tr w:rsidR="009007B8" w:rsidRPr="00F95B10" w:rsidTr="003A00CF">
        <w:trPr>
          <w:cantSplit/>
          <w:trHeight w:val="450"/>
        </w:trPr>
        <w:tc>
          <w:tcPr>
            <w:tcW w:w="468" w:type="dxa"/>
            <w:vMerge w:val="restart"/>
            <w:textDirection w:val="btLr"/>
          </w:tcPr>
          <w:p w:rsidR="009007B8" w:rsidRPr="00F95B10" w:rsidRDefault="009007B8" w:rsidP="003A00CF">
            <w:pPr>
              <w:ind w:left="113" w:right="113"/>
              <w:jc w:val="both"/>
              <w:rPr>
                <w:lang w:val="uk-UA"/>
              </w:rPr>
            </w:pPr>
            <w:r w:rsidRPr="00F95B10">
              <w:rPr>
                <w:lang w:val="uk-UA"/>
              </w:rPr>
              <w:t>№ п/п</w:t>
            </w:r>
          </w:p>
        </w:tc>
        <w:tc>
          <w:tcPr>
            <w:tcW w:w="1350" w:type="dxa"/>
            <w:vMerge w:val="restart"/>
            <w:textDirection w:val="btLr"/>
          </w:tcPr>
          <w:p w:rsidR="009007B8" w:rsidRPr="00F95B10" w:rsidRDefault="009007B8" w:rsidP="003A00CF">
            <w:pPr>
              <w:ind w:left="113" w:right="113"/>
              <w:jc w:val="both"/>
              <w:rPr>
                <w:lang w:val="uk-UA"/>
              </w:rPr>
            </w:pPr>
            <w:r w:rsidRPr="00F95B10">
              <w:rPr>
                <w:lang w:val="uk-UA"/>
              </w:rPr>
              <w:t>Шифр корисної</w:t>
            </w:r>
          </w:p>
          <w:p w:rsidR="009007B8" w:rsidRPr="00F95B10" w:rsidRDefault="009007B8" w:rsidP="003A00CF">
            <w:pPr>
              <w:ind w:left="113" w:right="113"/>
              <w:jc w:val="both"/>
              <w:rPr>
                <w:lang w:val="uk-UA"/>
              </w:rPr>
            </w:pPr>
            <w:r w:rsidRPr="00F95B10">
              <w:rPr>
                <w:lang w:val="uk-UA"/>
              </w:rPr>
              <w:t>розцінки (РЕКН)</w:t>
            </w:r>
          </w:p>
        </w:tc>
        <w:tc>
          <w:tcPr>
            <w:tcW w:w="810" w:type="dxa"/>
            <w:vMerge w:val="restart"/>
            <w:textDirection w:val="btLr"/>
          </w:tcPr>
          <w:p w:rsidR="009007B8" w:rsidRPr="00F95B10" w:rsidRDefault="009007B8" w:rsidP="003A00CF">
            <w:pPr>
              <w:ind w:left="113" w:right="113"/>
              <w:jc w:val="both"/>
              <w:rPr>
                <w:lang w:val="uk-UA"/>
              </w:rPr>
            </w:pPr>
            <w:r w:rsidRPr="00F95B10">
              <w:rPr>
                <w:lang w:val="uk-UA"/>
              </w:rPr>
              <w:t>Назва робіт</w:t>
            </w:r>
          </w:p>
        </w:tc>
        <w:tc>
          <w:tcPr>
            <w:tcW w:w="1080" w:type="dxa"/>
            <w:vMerge w:val="restart"/>
            <w:textDirection w:val="btLr"/>
          </w:tcPr>
          <w:p w:rsidR="009007B8" w:rsidRPr="00F95B10" w:rsidRDefault="009007B8" w:rsidP="003A00CF">
            <w:pPr>
              <w:ind w:left="113" w:right="113"/>
              <w:jc w:val="both"/>
              <w:rPr>
                <w:lang w:val="uk-UA"/>
              </w:rPr>
            </w:pPr>
            <w:r w:rsidRPr="00F95B10">
              <w:rPr>
                <w:lang w:val="uk-UA"/>
              </w:rPr>
              <w:t>Натуральна одиниця виміру</w:t>
            </w:r>
          </w:p>
        </w:tc>
        <w:tc>
          <w:tcPr>
            <w:tcW w:w="1569" w:type="dxa"/>
            <w:vMerge w:val="restart"/>
            <w:vAlign w:val="center"/>
          </w:tcPr>
          <w:p w:rsidR="009007B8" w:rsidRPr="00F95B10" w:rsidRDefault="009007B8" w:rsidP="003A00CF">
            <w:pPr>
              <w:jc w:val="center"/>
              <w:rPr>
                <w:lang w:val="uk-UA"/>
              </w:rPr>
            </w:pPr>
            <w:r w:rsidRPr="00F95B10">
              <w:rPr>
                <w:lang w:val="uk-UA"/>
              </w:rPr>
              <w:t>Обсяг робіт в натуральних одиницях виміру</w:t>
            </w:r>
          </w:p>
        </w:tc>
        <w:tc>
          <w:tcPr>
            <w:tcW w:w="4519" w:type="dxa"/>
            <w:gridSpan w:val="4"/>
            <w:vAlign w:val="center"/>
          </w:tcPr>
          <w:p w:rsidR="009007B8" w:rsidRPr="00F95B10" w:rsidRDefault="009007B8" w:rsidP="003A00CF">
            <w:pPr>
              <w:jc w:val="center"/>
              <w:rPr>
                <w:lang w:val="uk-UA"/>
              </w:rPr>
            </w:pPr>
            <w:r w:rsidRPr="00F95B10">
              <w:rPr>
                <w:lang w:val="uk-UA"/>
              </w:rPr>
              <w:t>Вартість, в грн</w:t>
            </w:r>
          </w:p>
        </w:tc>
      </w:tr>
      <w:tr w:rsidR="009007B8" w:rsidRPr="00F95B10" w:rsidTr="003A00CF">
        <w:trPr>
          <w:cantSplit/>
          <w:trHeight w:val="345"/>
        </w:trPr>
        <w:tc>
          <w:tcPr>
            <w:tcW w:w="468" w:type="dxa"/>
            <w:vMerge/>
            <w:textDirection w:val="btLr"/>
          </w:tcPr>
          <w:p w:rsidR="009007B8" w:rsidRPr="00F95B10" w:rsidRDefault="009007B8" w:rsidP="003A00CF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1350" w:type="dxa"/>
            <w:vMerge/>
            <w:textDirection w:val="btLr"/>
          </w:tcPr>
          <w:p w:rsidR="009007B8" w:rsidRPr="00F95B10" w:rsidRDefault="009007B8" w:rsidP="003A00CF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9007B8" w:rsidRPr="00F95B10" w:rsidRDefault="009007B8" w:rsidP="003A00CF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1080" w:type="dxa"/>
            <w:vMerge/>
            <w:textDirection w:val="btLr"/>
          </w:tcPr>
          <w:p w:rsidR="009007B8" w:rsidRPr="00F95B10" w:rsidRDefault="009007B8" w:rsidP="003A00CF">
            <w:pPr>
              <w:ind w:left="113" w:right="113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569" w:type="dxa"/>
            <w:vMerge/>
          </w:tcPr>
          <w:p w:rsidR="009007B8" w:rsidRPr="00F95B10" w:rsidRDefault="009007B8" w:rsidP="003A00CF">
            <w:pPr>
              <w:jc w:val="both"/>
              <w:rPr>
                <w:lang w:val="uk-UA"/>
              </w:rPr>
            </w:pPr>
          </w:p>
        </w:tc>
        <w:tc>
          <w:tcPr>
            <w:tcW w:w="3455" w:type="dxa"/>
            <w:gridSpan w:val="3"/>
          </w:tcPr>
          <w:p w:rsidR="009007B8" w:rsidRPr="00F95B10" w:rsidRDefault="009007B8" w:rsidP="003A00CF">
            <w:pPr>
              <w:jc w:val="center"/>
              <w:rPr>
                <w:lang w:val="uk-UA"/>
              </w:rPr>
            </w:pPr>
            <w:r w:rsidRPr="00F95B10">
              <w:rPr>
                <w:lang w:val="uk-UA"/>
              </w:rPr>
              <w:t>Одиниці виміру робіт</w:t>
            </w:r>
          </w:p>
        </w:tc>
        <w:tc>
          <w:tcPr>
            <w:tcW w:w="1064" w:type="dxa"/>
            <w:vMerge w:val="restart"/>
            <w:vAlign w:val="center"/>
          </w:tcPr>
          <w:p w:rsidR="009007B8" w:rsidRPr="00F95B10" w:rsidRDefault="009007B8" w:rsidP="003A00CF">
            <w:pPr>
              <w:jc w:val="center"/>
              <w:rPr>
                <w:lang w:val="uk-UA"/>
              </w:rPr>
            </w:pPr>
            <w:r w:rsidRPr="00F95B10">
              <w:rPr>
                <w:lang w:val="uk-UA"/>
              </w:rPr>
              <w:t>Всього обсягу</w:t>
            </w:r>
          </w:p>
        </w:tc>
      </w:tr>
      <w:tr w:rsidR="009007B8" w:rsidRPr="00F95B10" w:rsidTr="003A00CF">
        <w:trPr>
          <w:cantSplit/>
          <w:trHeight w:val="555"/>
        </w:trPr>
        <w:tc>
          <w:tcPr>
            <w:tcW w:w="468" w:type="dxa"/>
            <w:vMerge/>
            <w:textDirection w:val="btLr"/>
          </w:tcPr>
          <w:p w:rsidR="009007B8" w:rsidRPr="00F95B10" w:rsidRDefault="009007B8" w:rsidP="003A00CF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1350" w:type="dxa"/>
            <w:vMerge/>
            <w:textDirection w:val="btLr"/>
          </w:tcPr>
          <w:p w:rsidR="009007B8" w:rsidRPr="00F95B10" w:rsidRDefault="009007B8" w:rsidP="003A00CF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9007B8" w:rsidRPr="00F95B10" w:rsidRDefault="009007B8" w:rsidP="003A00CF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1080" w:type="dxa"/>
            <w:vMerge/>
            <w:textDirection w:val="btLr"/>
          </w:tcPr>
          <w:p w:rsidR="009007B8" w:rsidRPr="00F95B10" w:rsidRDefault="009007B8" w:rsidP="003A00CF">
            <w:pPr>
              <w:ind w:left="113" w:right="113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569" w:type="dxa"/>
            <w:vMerge/>
          </w:tcPr>
          <w:p w:rsidR="009007B8" w:rsidRPr="00F95B10" w:rsidRDefault="009007B8" w:rsidP="003A00CF">
            <w:pPr>
              <w:jc w:val="both"/>
              <w:rPr>
                <w:lang w:val="uk-UA"/>
              </w:rPr>
            </w:pPr>
          </w:p>
        </w:tc>
        <w:tc>
          <w:tcPr>
            <w:tcW w:w="1064" w:type="dxa"/>
            <w:vAlign w:val="center"/>
          </w:tcPr>
          <w:p w:rsidR="009007B8" w:rsidRPr="00F95B10" w:rsidRDefault="009007B8" w:rsidP="003A00CF">
            <w:pPr>
              <w:jc w:val="center"/>
              <w:rPr>
                <w:sz w:val="20"/>
                <w:szCs w:val="20"/>
                <w:lang w:val="uk-UA"/>
              </w:rPr>
            </w:pPr>
            <w:r w:rsidRPr="00F95B10">
              <w:rPr>
                <w:sz w:val="20"/>
                <w:szCs w:val="20"/>
                <w:lang w:val="uk-UA"/>
              </w:rPr>
              <w:t>Поточна</w:t>
            </w:r>
          </w:p>
          <w:p w:rsidR="009007B8" w:rsidRPr="00F95B10" w:rsidRDefault="009007B8" w:rsidP="003A00CF">
            <w:pPr>
              <w:jc w:val="center"/>
              <w:rPr>
                <w:sz w:val="20"/>
                <w:szCs w:val="20"/>
                <w:lang w:val="uk-UA"/>
              </w:rPr>
            </w:pPr>
            <w:r w:rsidRPr="00F95B10">
              <w:rPr>
                <w:sz w:val="20"/>
                <w:szCs w:val="20"/>
                <w:lang w:val="uk-UA"/>
              </w:rPr>
              <w:t>одинична розцінка</w:t>
            </w:r>
          </w:p>
        </w:tc>
        <w:tc>
          <w:tcPr>
            <w:tcW w:w="1327" w:type="dxa"/>
            <w:vAlign w:val="center"/>
          </w:tcPr>
          <w:p w:rsidR="009007B8" w:rsidRPr="00F95B10" w:rsidRDefault="009007B8" w:rsidP="003A00CF">
            <w:pPr>
              <w:jc w:val="center"/>
              <w:rPr>
                <w:sz w:val="20"/>
                <w:szCs w:val="20"/>
                <w:lang w:val="uk-UA"/>
              </w:rPr>
            </w:pPr>
            <w:r w:rsidRPr="00F95B10">
              <w:rPr>
                <w:sz w:val="20"/>
                <w:szCs w:val="20"/>
                <w:lang w:val="uk-UA"/>
              </w:rPr>
              <w:t xml:space="preserve">Матер. Ресурсів, не </w:t>
            </w:r>
            <w:proofErr w:type="spellStart"/>
            <w:r w:rsidRPr="00F95B10">
              <w:rPr>
                <w:sz w:val="20"/>
                <w:szCs w:val="20"/>
                <w:lang w:val="uk-UA"/>
              </w:rPr>
              <w:t>врах</w:t>
            </w:r>
            <w:proofErr w:type="spellEnd"/>
            <w:r w:rsidRPr="00F95B10">
              <w:rPr>
                <w:sz w:val="20"/>
                <w:szCs w:val="20"/>
                <w:lang w:val="uk-UA"/>
              </w:rPr>
              <w:t>. Один. розцінкою</w:t>
            </w:r>
          </w:p>
        </w:tc>
        <w:tc>
          <w:tcPr>
            <w:tcW w:w="1064" w:type="dxa"/>
            <w:vAlign w:val="center"/>
          </w:tcPr>
          <w:p w:rsidR="009007B8" w:rsidRPr="00F95B10" w:rsidRDefault="009007B8" w:rsidP="003A00CF">
            <w:pPr>
              <w:jc w:val="center"/>
              <w:rPr>
                <w:sz w:val="20"/>
                <w:szCs w:val="20"/>
                <w:lang w:val="uk-UA"/>
              </w:rPr>
            </w:pPr>
            <w:r w:rsidRPr="00F95B10">
              <w:rPr>
                <w:sz w:val="20"/>
                <w:szCs w:val="20"/>
                <w:lang w:val="uk-UA"/>
              </w:rPr>
              <w:t>Загальна гр.7+гр.8</w:t>
            </w:r>
          </w:p>
        </w:tc>
        <w:tc>
          <w:tcPr>
            <w:tcW w:w="1064" w:type="dxa"/>
            <w:vMerge/>
          </w:tcPr>
          <w:p w:rsidR="009007B8" w:rsidRPr="00F95B10" w:rsidRDefault="009007B8" w:rsidP="003A00CF">
            <w:pPr>
              <w:jc w:val="both"/>
              <w:rPr>
                <w:lang w:val="uk-UA"/>
              </w:rPr>
            </w:pPr>
          </w:p>
        </w:tc>
      </w:tr>
      <w:tr w:rsidR="009007B8" w:rsidRPr="00F95B10" w:rsidTr="003A00CF">
        <w:tc>
          <w:tcPr>
            <w:tcW w:w="468" w:type="dxa"/>
          </w:tcPr>
          <w:p w:rsidR="009007B8" w:rsidRPr="00F95B10" w:rsidRDefault="009007B8" w:rsidP="003A00C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9007B8" w:rsidRPr="00F95B10" w:rsidRDefault="009007B8" w:rsidP="003A00C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10" w:type="dxa"/>
          </w:tcPr>
          <w:p w:rsidR="009007B8" w:rsidRPr="00F95B10" w:rsidRDefault="009007B8" w:rsidP="003A00C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9007B8" w:rsidRPr="00F95B10" w:rsidRDefault="009007B8" w:rsidP="003A00C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9" w:type="dxa"/>
          </w:tcPr>
          <w:p w:rsidR="009007B8" w:rsidRPr="00F95B10" w:rsidRDefault="009007B8" w:rsidP="003A00C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9007B8" w:rsidRPr="00F95B10" w:rsidRDefault="009007B8" w:rsidP="003A00C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9007B8" w:rsidRPr="00F95B10" w:rsidRDefault="009007B8" w:rsidP="003A00C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9007B8" w:rsidRPr="00F95B10" w:rsidRDefault="009007B8" w:rsidP="003A00C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9007B8" w:rsidRPr="00F95B10" w:rsidRDefault="009007B8" w:rsidP="003A00C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860C3" w:rsidRDefault="007860C3">
      <w:bookmarkStart w:id="0" w:name="_GoBack"/>
      <w:bookmarkEnd w:id="0"/>
    </w:p>
    <w:sectPr w:rsidR="0078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B8"/>
    <w:rsid w:val="007860C3"/>
    <w:rsid w:val="0090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39FEF-3278-48ED-8F83-CFDA374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2020-03-13T10:29:00Z</dcterms:created>
  <dcterms:modified xsi:type="dcterms:W3CDTF">2020-03-13T10:30:00Z</dcterms:modified>
</cp:coreProperties>
</file>