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A6" w:rsidRDefault="00F35DA6" w:rsidP="00F35DA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7EECA" wp14:editId="53608676">
                <wp:simplePos x="0" y="0"/>
                <wp:positionH relativeFrom="margin">
                  <wp:posOffset>85725</wp:posOffset>
                </wp:positionH>
                <wp:positionV relativeFrom="paragraph">
                  <wp:posOffset>46990</wp:posOffset>
                </wp:positionV>
                <wp:extent cx="5581650" cy="609600"/>
                <wp:effectExtent l="0" t="0" r="19050" b="19050"/>
                <wp:wrapNone/>
                <wp:docPr id="18" name="Прямоугольник с двумя усеч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096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DA6" w:rsidRPr="00AA081D" w:rsidRDefault="00F35DA6" w:rsidP="00F35DA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Тема 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UA"/>
                              </w:rPr>
                              <w:t>4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. Планування 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</w:rPr>
                              <w:t>start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RU"/>
                              </w:rPr>
                              <w:t>-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</w:rPr>
                              <w:t>up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uk-UA"/>
                              </w:rPr>
                              <w:t xml:space="preserve"> </w:t>
                            </w:r>
                            <w:r w:rsidRPr="00AA081D">
                              <w:rPr>
                                <w:rFonts w:ascii="Times New Roman Полужирный" w:eastAsia="Times New Roman" w:hAnsi="Times New Roman Полужирный" w:cs="Times New Roman"/>
                                <w:b/>
                                <w:caps/>
                                <w:sz w:val="30"/>
                                <w:szCs w:val="30"/>
                                <w:lang w:val="ru-RU"/>
                              </w:rPr>
                              <w:t>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EECA" id="Прямоугольник с двумя усеченными противолежащими углами 18" o:spid="_x0000_s1026" style="position:absolute;margin-left:6.75pt;margin-top:3.7pt;width:439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816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" adj="-11796480,,5400" path="m,l5480048,r101602,101602l5581650,609600r,l101602,609600,,507998,,xe" fillcolor="window" strokecolor="#7030a0" strokeweight="1.5pt">
                <v:stroke joinstyle="miter"/>
                <v:formulas/>
                <v:path arrowok="t" o:connecttype="custom" o:connectlocs="0,0;5480048,0;5581650,101602;5581650,609600;5581650,609600;101602,609600;0,507998;0,0" o:connectangles="0,0,0,0,0,0,0,0" textboxrect="0,0,5581650,609600"/>
                <v:textbox>
                  <w:txbxContent>
                    <w:p w:rsidR="00F35DA6" w:rsidRPr="00AA081D" w:rsidRDefault="00F35DA6" w:rsidP="00F35DA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RU"/>
                        </w:rPr>
                        <w:t xml:space="preserve">Тема 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UA"/>
                        </w:rPr>
                        <w:t>4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RU"/>
                        </w:rPr>
                        <w:t xml:space="preserve">. Планування 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</w:rPr>
                        <w:t>start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RU"/>
                        </w:rPr>
                        <w:t>-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</w:rPr>
                        <w:t>up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uk-UA"/>
                        </w:rPr>
                        <w:t xml:space="preserve"> </w:t>
                      </w:r>
                      <w:r w:rsidRPr="00AA081D">
                        <w:rPr>
                          <w:rFonts w:ascii="Times New Roman Полужирный" w:eastAsia="Times New Roman" w:hAnsi="Times New Roman Полужирный" w:cs="Times New Roman"/>
                          <w:b/>
                          <w:caps/>
                          <w:sz w:val="30"/>
                          <w:szCs w:val="30"/>
                          <w:lang w:val="ru-RU"/>
                        </w:rPr>
                        <w:t>проектів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F83FEF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C7B14" wp14:editId="099A8F3A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5467350" cy="847725"/>
                <wp:effectExtent l="0" t="0" r="19050" b="142875"/>
                <wp:wrapNone/>
                <wp:docPr id="43" name="Скругленная прямоугольная вынос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35DA6" w:rsidRPr="00F83FEF" w:rsidRDefault="00F35DA6" w:rsidP="00F35D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F83FEF">
                              <w:rPr>
                                <w:b/>
                                <w:lang w:val="ru-RU"/>
                              </w:rPr>
                              <w:t>План, что и говорить, был превосходный: простой и ясный, лучше не придумать. Недостаток у него был только один: было совершенно неизвестно, как привести его в исполнение.</w:t>
                            </w:r>
                          </w:p>
                          <w:p w:rsidR="00F35DA6" w:rsidRPr="00F83FEF" w:rsidRDefault="00F35DA6" w:rsidP="00F35DA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proofErr w:type="spellStart"/>
                            <w:r w:rsidRPr="00F83FEF">
                              <w:rPr>
                                <w:b/>
                                <w:lang w:val="ru-RU"/>
                              </w:rPr>
                              <w:t>Аліса</w:t>
                            </w:r>
                            <w:proofErr w:type="spellEnd"/>
                            <w:r w:rsidRPr="00F83FEF">
                              <w:rPr>
                                <w:b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F83FEF">
                              <w:rPr>
                                <w:b/>
                                <w:lang w:val="ru-RU"/>
                              </w:rPr>
                              <w:t>країні</w:t>
                            </w:r>
                            <w:proofErr w:type="spellEnd"/>
                            <w:r w:rsidRPr="00F83FEF">
                              <w:rPr>
                                <w:b/>
                                <w:lang w:val="ru-RU"/>
                              </w:rPr>
                              <w:t xml:space="preserve"> див Л. </w:t>
                            </w:r>
                            <w:proofErr w:type="spellStart"/>
                            <w:r w:rsidRPr="00F83FEF">
                              <w:rPr>
                                <w:b/>
                                <w:lang w:val="ru-RU"/>
                              </w:rPr>
                              <w:t>Керрол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B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3" o:spid="_x0000_s1027" type="#_x0000_t62" style="position:absolute;left:0;text-align:left;margin-left:0;margin-top:15.7pt;width:430.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" adj="6300,24300" fillcolor="window" strokecolor="windowText" strokeweight="1pt">
                <v:stroke dashstyle="dash"/>
                <v:textbox>
                  <w:txbxContent>
                    <w:p w:rsidR="00F35DA6" w:rsidRPr="00F83FEF" w:rsidRDefault="00F35DA6" w:rsidP="00F35D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</w:pPr>
                      <w:r w:rsidRPr="00F83FEF">
                        <w:rPr>
                          <w:b/>
                          <w:lang w:val="ru-RU"/>
                        </w:rPr>
                        <w:t>План, что и говорить, был превосходный: простой и ясный, лучше не придумать. Недостаток у него был только один: было совершенно неизвестно, как привести его в исполнение.</w:t>
                      </w:r>
                    </w:p>
                    <w:p w:rsidR="00F35DA6" w:rsidRPr="00F83FEF" w:rsidRDefault="00F35DA6" w:rsidP="00F35DA6">
                      <w:pPr>
                        <w:spacing w:after="0" w:line="240" w:lineRule="auto"/>
                        <w:jc w:val="right"/>
                        <w:rPr>
                          <w:b/>
                          <w:lang w:val="ru-RU"/>
                        </w:rPr>
                      </w:pPr>
                      <w:proofErr w:type="spellStart"/>
                      <w:r w:rsidRPr="00F83FEF">
                        <w:rPr>
                          <w:b/>
                          <w:lang w:val="ru-RU"/>
                        </w:rPr>
                        <w:t>Аліса</w:t>
                      </w:r>
                      <w:proofErr w:type="spellEnd"/>
                      <w:r w:rsidRPr="00F83FEF">
                        <w:rPr>
                          <w:b/>
                          <w:lang w:val="ru-RU"/>
                        </w:rPr>
                        <w:t xml:space="preserve"> в </w:t>
                      </w:r>
                      <w:proofErr w:type="spellStart"/>
                      <w:r w:rsidRPr="00F83FEF">
                        <w:rPr>
                          <w:b/>
                          <w:lang w:val="ru-RU"/>
                        </w:rPr>
                        <w:t>країні</w:t>
                      </w:r>
                      <w:proofErr w:type="spellEnd"/>
                      <w:r w:rsidRPr="00F83FEF">
                        <w:rPr>
                          <w:b/>
                          <w:lang w:val="ru-RU"/>
                        </w:rPr>
                        <w:t xml:space="preserve"> див Л. </w:t>
                      </w:r>
                      <w:proofErr w:type="spellStart"/>
                      <w:r w:rsidRPr="00F83FEF">
                        <w:rPr>
                          <w:b/>
                          <w:lang w:val="ru-RU"/>
                        </w:rPr>
                        <w:t>Керрол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10.04.20</w:t>
      </w:r>
      <w:bookmarkStart w:id="0" w:name="_GoBack"/>
      <w:bookmarkEnd w:id="0"/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38735B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9755933" wp14:editId="75EBA4AF">
            <wp:simplePos x="0" y="0"/>
            <wp:positionH relativeFrom="column">
              <wp:posOffset>205740</wp:posOffset>
            </wp:positionH>
            <wp:positionV relativeFrom="paragraph">
              <wp:posOffset>6350</wp:posOffset>
            </wp:positionV>
            <wp:extent cx="419100" cy="382905"/>
            <wp:effectExtent l="0" t="0" r="0" b="0"/>
            <wp:wrapSquare wrapText="bothSides"/>
            <wp:docPr id="17" name="Рисунок 17" descr="D:\Робота\Документы по работе 2018-2019\Організація стратапів\КНМ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та\Документы по работе 2018-2019\Організація стратапів\КНМЗ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</w:t>
      </w:r>
      <w:r w:rsidRPr="00A83A5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итання</w:t>
      </w:r>
      <w:proofErr w:type="spellEnd"/>
      <w:r w:rsidRPr="00A83A5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для </w:t>
      </w:r>
      <w:proofErr w:type="spellStart"/>
      <w:r w:rsidRPr="00A83A5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опрацювання</w:t>
      </w:r>
      <w:proofErr w:type="spellEnd"/>
    </w:p>
    <w:p w:rsidR="00F35DA6" w:rsidRDefault="00F35DA6" w:rsidP="00F35DA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4.1 </w:t>
      </w:r>
      <w:proofErr w:type="spellStart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>Цілі</w:t>
      </w:r>
      <w:proofErr w:type="spellEnd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>концепція</w:t>
      </w:r>
      <w:proofErr w:type="spellEnd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проекту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старт-ап</w:t>
      </w:r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та структура </w:t>
      </w:r>
      <w:proofErr w:type="spellStart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>бізнес</w:t>
      </w:r>
      <w:proofErr w:type="spellEnd"/>
      <w:r w:rsidRPr="00356E84">
        <w:rPr>
          <w:rFonts w:ascii="Times New Roman" w:eastAsia="Times New Roman" w:hAnsi="Times New Roman" w:cs="Times New Roman"/>
          <w:sz w:val="30"/>
          <w:szCs w:val="30"/>
          <w:lang w:val="ru-RU"/>
        </w:rPr>
        <w:t>-плану.</w:t>
      </w: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5E2525" w:rsidRDefault="00F35DA6" w:rsidP="00F35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E252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19BF63" wp14:editId="32D035DF">
            <wp:simplePos x="0" y="0"/>
            <wp:positionH relativeFrom="column">
              <wp:posOffset>281940</wp:posOffset>
            </wp:positionH>
            <wp:positionV relativeFrom="paragraph">
              <wp:posOffset>83185</wp:posOffset>
            </wp:positionV>
            <wp:extent cx="758190" cy="504825"/>
            <wp:effectExtent l="0" t="0" r="3810" b="9525"/>
            <wp:wrapSquare wrapText="bothSides"/>
            <wp:docPr id="53" name="Рисунок 53" descr="D:\Робота\Документы по работе 2018-2019\Організація стратапів\КНМЗ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обота\Документы по работе 2018-2019\Організація стратапів\КНМЗ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DA6" w:rsidRPr="005E2525" w:rsidRDefault="00F35DA6" w:rsidP="00F3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5E25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</w:p>
    <w:p w:rsidR="00F35DA6" w:rsidRDefault="00F35DA6" w:rsidP="00F35DA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F35DA6" w:rsidRPr="00075D82" w:rsidRDefault="00F35DA6" w:rsidP="00F35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075D8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Завдання</w:t>
      </w:r>
      <w:proofErr w:type="spellEnd"/>
      <w:r w:rsidRPr="00075D8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1</w:t>
      </w:r>
    </w:p>
    <w:p w:rsidR="00F35DA6" w:rsidRPr="001F355D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Новостворене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новітню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безфосфатного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засобу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прання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білизни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що не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забруднює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природне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істотно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відрізняється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конкурентів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техніко-економічними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параметрами. Дослідження ринку показало, що </w:t>
      </w:r>
      <w:r w:rsidRPr="001F355D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F355D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розраховувати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продаж</w:t>
      </w:r>
      <w:proofErr w:type="gram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тис. упаковок за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найближчих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продажу в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інновації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триватиме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істотно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маркетингової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підприємства і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досягти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тис. упаковок.</w:t>
      </w:r>
    </w:p>
    <w:p w:rsidR="00F35DA6" w:rsidRPr="00871D61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355D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F355D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залучені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інвестиції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тис. упаковок. Для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кожних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тис. упаковок треба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верстат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наймати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Прогнозовані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залучення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закупити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верстати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найняти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того, треба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сировина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закуплена не в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1F3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виробити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тис. упаковок.</w:t>
      </w:r>
    </w:p>
    <w:p w:rsidR="00F35DA6" w:rsidRPr="00075D82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D8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Вам </w:t>
      </w:r>
      <w:proofErr w:type="spellStart"/>
      <w:r w:rsidRPr="00075D8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необхідно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35DA6" w:rsidRPr="00075D82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стратегічний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вплив на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 «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вузького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»?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075D82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075D8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075D8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2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Ви створили 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виставок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ярмароків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Перша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виставка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яку вам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провести,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20.04 по 25.04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календарного року.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 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75D82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знати, коли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найпізніше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завершено</w:t>
      </w:r>
      <w:r w:rsidRPr="00C914F4">
        <w:rPr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вершено.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мережевий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одержавши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075D82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дані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4"/>
        <w:gridCol w:w="1550"/>
        <w:gridCol w:w="1649"/>
      </w:tblGrid>
      <w:tr w:rsidR="00F35DA6" w:rsidRPr="00C914F4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Тривалість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Запрошення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виставки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одержання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від них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згоди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—2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Друк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плакатів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ярмарку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павільйонів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розділення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Прокладення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Навчання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Бетонування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фундаментів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D,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D,E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Кінцеве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контрольним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Кінцеве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павільйону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I,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A6" w:rsidRPr="00075D82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M. Відкриття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B, J, K,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075D82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4F4">
        <w:rPr>
          <w:rFonts w:ascii="Times New Roman" w:eastAsia="Times New Roman" w:hAnsi="Times New Roman" w:cs="Times New Roman"/>
          <w:i/>
          <w:iCs/>
          <w:sz w:val="28"/>
          <w:szCs w:val="28"/>
        </w:rPr>
        <w:t>Вам</w:t>
      </w:r>
      <w:proofErr w:type="spellEnd"/>
      <w:r w:rsidRPr="00C91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необхідно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Накреслити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мережевий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методом МРМ (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Metra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Method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Розрахувати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сітьовим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планом «назад»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найпізніший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 початку і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Розрахувати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мережевим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планом «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уперед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 початку і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внести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мережевого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плану з пункту А. При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працюйте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із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запропонованим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календарем, 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рахуйте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днях,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моменту часу 0.</w:t>
      </w:r>
    </w:p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найпізніше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починатися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А?</w:t>
      </w:r>
    </w:p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 проходить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критичний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 і де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буферного часу?</w:t>
      </w:r>
    </w:p>
    <w:p w:rsidR="00F35DA6" w:rsidRPr="00C914F4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Перетворіть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п. 1, 2 план МРМ в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мережевий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СРМ (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Path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</w:rPr>
        <w:t>Metod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C914F4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C914F4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Завдання</w:t>
      </w:r>
      <w:proofErr w:type="spellEnd"/>
      <w:r w:rsidRPr="00C914F4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3</w:t>
      </w:r>
    </w:p>
    <w:p w:rsidR="00F35DA6" w:rsidRDefault="00F35DA6" w:rsidP="00F35D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Відповідно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спрогнозувати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-плану: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продажу продукту /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914F4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перший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помісячно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роки — поквартально,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обравши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наведених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(табл. 8)</w:t>
      </w: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35DA6" w:rsidRDefault="00F35DA6" w:rsidP="00F35D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C914F4" w:rsidRDefault="00F35DA6" w:rsidP="00F35D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213"/>
        <w:gridCol w:w="4334"/>
      </w:tblGrid>
      <w:tr w:rsidR="00F35DA6" w:rsidRPr="00C914F4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Пояснення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DA6" w:rsidRPr="006A4ADE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Суб’єктивні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 «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трави» — Дослідження ринку —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Групова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згода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Історична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аналогія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 Метод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що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використовуються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прогнозу, не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викладені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явній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притаманні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/ особам, яка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робить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прогноз </w:t>
            </w:r>
          </w:p>
        </w:tc>
      </w:tr>
      <w:tr w:rsidR="00F35DA6" w:rsidRPr="006A4ADE" w:rsidTr="002D303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часових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рядів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каузальні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—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A6" w:rsidRPr="00C914F4" w:rsidRDefault="00F35DA6" w:rsidP="002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які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чітко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сформульовані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відтворені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особами,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котрі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неминуче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сформулюють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такий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самий</w:t>
            </w:r>
            <w:proofErr w:type="spellEnd"/>
            <w:r w:rsidRPr="00C91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прогноз </w:t>
            </w:r>
          </w:p>
        </w:tc>
      </w:tr>
    </w:tbl>
    <w:p w:rsidR="00F35DA6" w:rsidRPr="00C914F4" w:rsidRDefault="00F35DA6" w:rsidP="00F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відповісти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наведені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35DA6" w:rsidRPr="00C914F4" w:rsidRDefault="00F35DA6" w:rsidP="00F35DA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забезпечить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точність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</w:p>
    <w:p w:rsidR="00F35DA6" w:rsidRPr="00C914F4" w:rsidRDefault="00F35DA6" w:rsidP="00F35DA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Яку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залучити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075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точного прогнозу?</w:t>
      </w:r>
    </w:p>
    <w:p w:rsidR="00F35DA6" w:rsidRDefault="00F35DA6" w:rsidP="00F35DA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C914F4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F35DA6" w:rsidRDefault="00F35DA6" w:rsidP="00F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E56995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UA"/>
        </w:rPr>
      </w:pPr>
      <w:r w:rsidRPr="00E56995">
        <w:rPr>
          <w:rFonts w:ascii="Times New Roman" w:eastAsia="Times New Roman" w:hAnsi="Times New Roman" w:cs="Times New Roman"/>
          <w:i/>
          <w:sz w:val="28"/>
          <w:szCs w:val="28"/>
          <w:lang w:val="ru-UA"/>
        </w:rPr>
        <w:t>Завдання 4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56995">
        <w:rPr>
          <w:sz w:val="28"/>
          <w:szCs w:val="28"/>
          <w:lang w:val="ru-UA"/>
        </w:rPr>
        <w:t>Необх</w:t>
      </w:r>
      <w:r w:rsidRPr="00E56995">
        <w:rPr>
          <w:sz w:val="28"/>
          <w:szCs w:val="28"/>
          <w:lang w:val="uk-UA"/>
        </w:rPr>
        <w:t>і</w:t>
      </w:r>
      <w:r w:rsidRPr="00E56995">
        <w:rPr>
          <w:sz w:val="28"/>
          <w:szCs w:val="28"/>
          <w:lang w:val="ru-UA"/>
        </w:rPr>
        <w:t xml:space="preserve">дно побудувати </w:t>
      </w:r>
      <w:r w:rsidRPr="00E56995">
        <w:rPr>
          <w:sz w:val="28"/>
          <w:szCs w:val="28"/>
        </w:rPr>
        <w:t>RACI</w:t>
      </w:r>
      <w:r w:rsidRPr="00E56995">
        <w:rPr>
          <w:sz w:val="28"/>
          <w:szCs w:val="28"/>
          <w:lang w:val="ru-RU"/>
        </w:rPr>
        <w:t>-</w:t>
      </w:r>
      <w:proofErr w:type="spellStart"/>
      <w:r w:rsidRPr="00E56995">
        <w:rPr>
          <w:sz w:val="28"/>
          <w:szCs w:val="28"/>
          <w:lang w:val="ru-RU"/>
        </w:rPr>
        <w:t>матрицю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стратап</w:t>
      </w:r>
      <w:proofErr w:type="spellEnd"/>
      <w:r w:rsidRPr="00E56995">
        <w:rPr>
          <w:sz w:val="28"/>
          <w:szCs w:val="28"/>
          <w:lang w:val="ru-RU"/>
        </w:rPr>
        <w:t xml:space="preserve">-проекту. </w:t>
      </w:r>
      <w:proofErr w:type="spellStart"/>
      <w:r w:rsidRPr="00E56995">
        <w:rPr>
          <w:sz w:val="28"/>
          <w:szCs w:val="28"/>
          <w:lang w:val="ru-RU"/>
        </w:rPr>
        <w:t>Назва</w:t>
      </w:r>
      <w:proofErr w:type="spellEnd"/>
      <w:r w:rsidRPr="00E56995">
        <w:rPr>
          <w:sz w:val="28"/>
          <w:szCs w:val="28"/>
          <w:lang w:val="ru-RU"/>
        </w:rPr>
        <w:t xml:space="preserve"> - </w:t>
      </w:r>
      <w:proofErr w:type="spellStart"/>
      <w:r w:rsidRPr="00E56995">
        <w:rPr>
          <w:sz w:val="28"/>
          <w:szCs w:val="28"/>
          <w:lang w:val="ru-RU"/>
        </w:rPr>
        <w:t>це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абревіатура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proofErr w:type="spellStart"/>
      <w:r w:rsidRPr="00E56995">
        <w:rPr>
          <w:sz w:val="28"/>
          <w:szCs w:val="28"/>
          <w:lang w:val="ru-RU"/>
        </w:rPr>
        <w:t>утворена</w:t>
      </w:r>
      <w:proofErr w:type="spellEnd"/>
      <w:r w:rsidRPr="00E56995">
        <w:rPr>
          <w:sz w:val="28"/>
          <w:szCs w:val="28"/>
          <w:lang w:val="ru-RU"/>
        </w:rPr>
        <w:t xml:space="preserve"> від </w:t>
      </w:r>
      <w:proofErr w:type="spellStart"/>
      <w:r w:rsidRPr="00E56995">
        <w:rPr>
          <w:sz w:val="28"/>
          <w:szCs w:val="28"/>
          <w:lang w:val="ru-RU"/>
        </w:rPr>
        <w:t>чотирьох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слів</w:t>
      </w:r>
      <w:proofErr w:type="spellEnd"/>
      <w:r w:rsidRPr="00E56995">
        <w:rPr>
          <w:sz w:val="28"/>
          <w:szCs w:val="28"/>
          <w:lang w:val="ru-RU"/>
        </w:rPr>
        <w:t xml:space="preserve">: </w:t>
      </w:r>
      <w:r w:rsidRPr="00E56995">
        <w:rPr>
          <w:sz w:val="28"/>
          <w:szCs w:val="28"/>
        </w:rPr>
        <w:t>Responsible</w:t>
      </w:r>
      <w:r w:rsidRPr="00E56995">
        <w:rPr>
          <w:sz w:val="28"/>
          <w:szCs w:val="28"/>
          <w:lang w:val="ru-RU"/>
        </w:rPr>
        <w:t xml:space="preserve"> - </w:t>
      </w:r>
      <w:proofErr w:type="spellStart"/>
      <w:r w:rsidRPr="00E56995">
        <w:rPr>
          <w:sz w:val="28"/>
          <w:szCs w:val="28"/>
          <w:lang w:val="ru-RU"/>
        </w:rPr>
        <w:t>виконавець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r w:rsidRPr="00E56995">
        <w:rPr>
          <w:sz w:val="28"/>
          <w:szCs w:val="28"/>
        </w:rPr>
        <w:t>Accountable</w:t>
      </w:r>
      <w:r w:rsidRPr="00E56995">
        <w:rPr>
          <w:sz w:val="28"/>
          <w:szCs w:val="28"/>
          <w:lang w:val="ru-RU"/>
        </w:rPr>
        <w:t xml:space="preserve"> - той, </w:t>
      </w:r>
      <w:proofErr w:type="spellStart"/>
      <w:r w:rsidRPr="00E56995">
        <w:rPr>
          <w:sz w:val="28"/>
          <w:szCs w:val="28"/>
          <w:lang w:val="ru-RU"/>
        </w:rPr>
        <w:t>хто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звітує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r w:rsidRPr="00E56995">
        <w:rPr>
          <w:sz w:val="28"/>
          <w:szCs w:val="28"/>
        </w:rPr>
        <w:t>Consulted</w:t>
      </w:r>
      <w:r w:rsidRPr="00E56995">
        <w:rPr>
          <w:sz w:val="28"/>
          <w:szCs w:val="28"/>
          <w:lang w:val="ru-RU"/>
        </w:rPr>
        <w:t xml:space="preserve"> - той, кого </w:t>
      </w:r>
      <w:proofErr w:type="spellStart"/>
      <w:r w:rsidRPr="00E56995">
        <w:rPr>
          <w:sz w:val="28"/>
          <w:szCs w:val="28"/>
          <w:lang w:val="ru-RU"/>
        </w:rPr>
        <w:t>консультують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r w:rsidRPr="00E56995">
        <w:rPr>
          <w:sz w:val="28"/>
          <w:szCs w:val="28"/>
        </w:rPr>
        <w:t>Informed</w:t>
      </w:r>
      <w:r w:rsidRPr="00E56995">
        <w:rPr>
          <w:sz w:val="28"/>
          <w:szCs w:val="28"/>
          <w:lang w:val="ru-RU"/>
        </w:rPr>
        <w:t xml:space="preserve"> - той, кого </w:t>
      </w:r>
      <w:proofErr w:type="spellStart"/>
      <w:r w:rsidRPr="00E56995">
        <w:rPr>
          <w:sz w:val="28"/>
          <w:szCs w:val="28"/>
          <w:lang w:val="ru-RU"/>
        </w:rPr>
        <w:t>інформують</w:t>
      </w:r>
      <w:proofErr w:type="spellEnd"/>
      <w:r w:rsidRPr="00E56995">
        <w:rPr>
          <w:sz w:val="28"/>
          <w:szCs w:val="28"/>
          <w:lang w:val="ru-RU"/>
        </w:rPr>
        <w:t xml:space="preserve">. </w:t>
      </w:r>
      <w:proofErr w:type="spellStart"/>
      <w:r w:rsidRPr="00E56995">
        <w:rPr>
          <w:sz w:val="28"/>
          <w:szCs w:val="28"/>
          <w:lang w:val="ru-RU"/>
        </w:rPr>
        <w:t>Відповідно</w:t>
      </w:r>
      <w:proofErr w:type="spellEnd"/>
      <w:r w:rsidRPr="00E56995">
        <w:rPr>
          <w:sz w:val="28"/>
          <w:szCs w:val="28"/>
          <w:lang w:val="ru-RU"/>
        </w:rPr>
        <w:t xml:space="preserve">, в </w:t>
      </w:r>
      <w:proofErr w:type="spellStart"/>
      <w:r w:rsidRPr="00E56995">
        <w:rPr>
          <w:sz w:val="28"/>
          <w:szCs w:val="28"/>
          <w:lang w:val="ru-RU"/>
        </w:rPr>
        <w:t>кожній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команді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завдання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розподіляються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між</w:t>
      </w:r>
      <w:proofErr w:type="spellEnd"/>
      <w:r w:rsidRPr="00E56995">
        <w:rPr>
          <w:sz w:val="28"/>
          <w:szCs w:val="28"/>
          <w:lang w:val="ru-RU"/>
        </w:rPr>
        <w:t xml:space="preserve"> членами </w:t>
      </w:r>
      <w:proofErr w:type="spellStart"/>
      <w:r w:rsidRPr="00E56995">
        <w:rPr>
          <w:sz w:val="28"/>
          <w:szCs w:val="28"/>
          <w:lang w:val="ru-RU"/>
        </w:rPr>
        <w:t>команди</w:t>
      </w:r>
      <w:proofErr w:type="spellEnd"/>
      <w:r w:rsidRPr="00E56995">
        <w:rPr>
          <w:sz w:val="28"/>
          <w:szCs w:val="28"/>
          <w:lang w:val="ru-RU"/>
        </w:rPr>
        <w:t xml:space="preserve"> за </w:t>
      </w:r>
      <w:proofErr w:type="spellStart"/>
      <w:r w:rsidRPr="00E56995">
        <w:rPr>
          <w:sz w:val="28"/>
          <w:szCs w:val="28"/>
          <w:lang w:val="ru-RU"/>
        </w:rPr>
        <w:t>визначеними</w:t>
      </w:r>
      <w:proofErr w:type="spellEnd"/>
      <w:r w:rsidRPr="00E56995">
        <w:rPr>
          <w:sz w:val="28"/>
          <w:szCs w:val="28"/>
          <w:lang w:val="ru-RU"/>
        </w:rPr>
        <w:t xml:space="preserve"> матрицею </w:t>
      </w:r>
      <w:r w:rsidRPr="00E56995">
        <w:rPr>
          <w:sz w:val="28"/>
          <w:szCs w:val="28"/>
        </w:rPr>
        <w:t>RACI</w:t>
      </w:r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функціями</w:t>
      </w:r>
      <w:proofErr w:type="spellEnd"/>
      <w:r w:rsidRPr="00E56995">
        <w:rPr>
          <w:sz w:val="28"/>
          <w:szCs w:val="28"/>
          <w:lang w:val="ru-RU"/>
        </w:rPr>
        <w:t xml:space="preserve">.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56995">
        <w:rPr>
          <w:i/>
          <w:iCs/>
          <w:sz w:val="28"/>
          <w:szCs w:val="28"/>
          <w:lang w:val="ru-RU"/>
        </w:rPr>
        <w:t>Мета:</w:t>
      </w:r>
      <w:r w:rsidRPr="00E56995">
        <w:rPr>
          <w:b/>
          <w:bCs/>
          <w:sz w:val="28"/>
          <w:szCs w:val="28"/>
          <w:lang w:val="ru-RU"/>
        </w:rPr>
        <w:t xml:space="preserve"> </w:t>
      </w:r>
      <w:r w:rsidRPr="00E56995">
        <w:rPr>
          <w:sz w:val="28"/>
          <w:szCs w:val="28"/>
          <w:lang w:val="ru-RU"/>
        </w:rPr>
        <w:t xml:space="preserve">оптимально </w:t>
      </w:r>
      <w:proofErr w:type="spellStart"/>
      <w:r w:rsidRPr="00E56995">
        <w:rPr>
          <w:sz w:val="28"/>
          <w:szCs w:val="28"/>
          <w:lang w:val="ru-RU"/>
        </w:rPr>
        <w:t>розподілити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сукупність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завдань</w:t>
      </w:r>
      <w:proofErr w:type="spellEnd"/>
      <w:r w:rsidRPr="00E56995">
        <w:rPr>
          <w:sz w:val="28"/>
          <w:szCs w:val="28"/>
          <w:lang w:val="ru-RU"/>
        </w:rPr>
        <w:t xml:space="preserve"> з </w:t>
      </w:r>
      <w:proofErr w:type="spellStart"/>
      <w:r w:rsidRPr="00E56995">
        <w:rPr>
          <w:sz w:val="28"/>
          <w:szCs w:val="28"/>
          <w:lang w:val="ru-RU"/>
        </w:rPr>
        <w:t>розроблення</w:t>
      </w:r>
      <w:proofErr w:type="spellEnd"/>
      <w:r w:rsidRPr="00E56995">
        <w:rPr>
          <w:sz w:val="28"/>
          <w:szCs w:val="28"/>
          <w:lang w:val="ru-RU"/>
        </w:rPr>
        <w:t xml:space="preserve"> та </w:t>
      </w:r>
      <w:proofErr w:type="spellStart"/>
      <w:r w:rsidRPr="00E56995">
        <w:rPr>
          <w:sz w:val="28"/>
          <w:szCs w:val="28"/>
          <w:lang w:val="ru-RU"/>
        </w:rPr>
        <w:t>обґрунтування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бізнес</w:t>
      </w:r>
      <w:proofErr w:type="spellEnd"/>
      <w:r w:rsidRPr="00E56995">
        <w:rPr>
          <w:sz w:val="28"/>
          <w:szCs w:val="28"/>
          <w:lang w:val="ru-RU"/>
        </w:rPr>
        <w:t xml:space="preserve">-плану </w:t>
      </w:r>
      <w:r w:rsidRPr="00E56995">
        <w:rPr>
          <w:sz w:val="28"/>
          <w:szCs w:val="28"/>
        </w:rPr>
        <w:t>start</w:t>
      </w:r>
      <w:r w:rsidRPr="00E56995"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</w:rPr>
        <w:t>up</w:t>
      </w:r>
      <w:r w:rsidRPr="00E56995">
        <w:rPr>
          <w:sz w:val="28"/>
          <w:szCs w:val="28"/>
          <w:lang w:val="ru-RU"/>
        </w:rPr>
        <w:t xml:space="preserve"> серед </w:t>
      </w:r>
      <w:proofErr w:type="spellStart"/>
      <w:r w:rsidRPr="00E56995">
        <w:rPr>
          <w:sz w:val="28"/>
          <w:szCs w:val="28"/>
          <w:lang w:val="ru-RU"/>
        </w:rPr>
        <w:t>членів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команди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r w:rsidRPr="00E56995">
        <w:rPr>
          <w:sz w:val="28"/>
          <w:szCs w:val="28"/>
        </w:rPr>
        <w:t>start</w:t>
      </w:r>
      <w:r w:rsidRPr="00E56995"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</w:rPr>
        <w:t>up</w:t>
      </w:r>
      <w:r w:rsidRPr="00E56995">
        <w:rPr>
          <w:sz w:val="28"/>
          <w:szCs w:val="28"/>
          <w:lang w:val="ru-RU"/>
        </w:rPr>
        <w:t xml:space="preserve">.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56995">
        <w:rPr>
          <w:bCs/>
          <w:sz w:val="28"/>
          <w:szCs w:val="28"/>
          <w:lang w:val="ru-RU"/>
        </w:rPr>
        <w:t>Хід</w:t>
      </w:r>
      <w:proofErr w:type="spellEnd"/>
      <w:r w:rsidRPr="00E56995">
        <w:rPr>
          <w:bCs/>
          <w:sz w:val="28"/>
          <w:szCs w:val="28"/>
          <w:lang w:val="ru-RU"/>
        </w:rPr>
        <w:t xml:space="preserve"> </w:t>
      </w:r>
      <w:proofErr w:type="spellStart"/>
      <w:r w:rsidRPr="00E56995">
        <w:rPr>
          <w:bCs/>
          <w:sz w:val="28"/>
          <w:szCs w:val="28"/>
          <w:lang w:val="ru-RU"/>
        </w:rPr>
        <w:t>виконання</w:t>
      </w:r>
      <w:proofErr w:type="spellEnd"/>
      <w:r w:rsidRPr="00E56995">
        <w:rPr>
          <w:bCs/>
          <w:sz w:val="28"/>
          <w:szCs w:val="28"/>
          <w:lang w:val="ru-RU"/>
        </w:rPr>
        <w:t>:</w:t>
      </w:r>
      <w:r w:rsidRPr="00E56995">
        <w:rPr>
          <w:sz w:val="28"/>
          <w:szCs w:val="28"/>
          <w:lang w:val="ru-RU"/>
        </w:rPr>
        <w:t xml:space="preserve">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56995">
        <w:rPr>
          <w:i/>
          <w:iCs/>
          <w:sz w:val="28"/>
          <w:szCs w:val="28"/>
          <w:lang w:val="ru-RU"/>
        </w:rPr>
        <w:t>Розподіл</w:t>
      </w:r>
      <w:proofErr w:type="spellEnd"/>
      <w:r w:rsidRPr="00E5699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56995">
        <w:rPr>
          <w:i/>
          <w:iCs/>
          <w:sz w:val="28"/>
          <w:szCs w:val="28"/>
          <w:lang w:val="ru-RU"/>
        </w:rPr>
        <w:t>обов’язків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існують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завдання</w:t>
      </w:r>
      <w:proofErr w:type="spellEnd"/>
      <w:r w:rsidRPr="00E56995">
        <w:rPr>
          <w:sz w:val="28"/>
          <w:szCs w:val="28"/>
          <w:lang w:val="ru-RU"/>
        </w:rPr>
        <w:t xml:space="preserve">, за </w:t>
      </w:r>
      <w:proofErr w:type="spellStart"/>
      <w:r w:rsidRPr="00E56995">
        <w:rPr>
          <w:sz w:val="28"/>
          <w:szCs w:val="28"/>
          <w:lang w:val="ru-RU"/>
        </w:rPr>
        <w:t>виконання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яких</w:t>
      </w:r>
      <w:proofErr w:type="spellEnd"/>
      <w:r w:rsidRPr="00E56995">
        <w:rPr>
          <w:sz w:val="28"/>
          <w:szCs w:val="28"/>
          <w:lang w:val="ru-RU"/>
        </w:rPr>
        <w:t xml:space="preserve"> команда </w:t>
      </w:r>
      <w:proofErr w:type="spellStart"/>
      <w:r w:rsidRPr="00E56995">
        <w:rPr>
          <w:sz w:val="28"/>
          <w:szCs w:val="28"/>
          <w:lang w:val="ru-RU"/>
        </w:rPr>
        <w:t>несе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спільну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відповідальність</w:t>
      </w:r>
      <w:proofErr w:type="spellEnd"/>
      <w:r w:rsidRPr="00E56995">
        <w:rPr>
          <w:sz w:val="28"/>
          <w:szCs w:val="28"/>
          <w:lang w:val="ru-RU"/>
        </w:rPr>
        <w:t xml:space="preserve">, але при </w:t>
      </w:r>
      <w:proofErr w:type="spellStart"/>
      <w:r w:rsidRPr="00E56995">
        <w:rPr>
          <w:sz w:val="28"/>
          <w:szCs w:val="28"/>
          <w:lang w:val="ru-RU"/>
        </w:rPr>
        <w:t>цьому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необхідно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чітко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визначити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proofErr w:type="spellStart"/>
      <w:r w:rsidRPr="00E56995">
        <w:rPr>
          <w:sz w:val="28"/>
          <w:szCs w:val="28"/>
          <w:lang w:val="ru-RU"/>
        </w:rPr>
        <w:t>хто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саме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виконує</w:t>
      </w:r>
      <w:proofErr w:type="spellEnd"/>
      <w:r w:rsidRPr="00E56995">
        <w:rPr>
          <w:sz w:val="28"/>
          <w:szCs w:val="28"/>
          <w:lang w:val="ru-RU"/>
        </w:rPr>
        <w:t xml:space="preserve"> те </w:t>
      </w:r>
      <w:proofErr w:type="spellStart"/>
      <w:r w:rsidRPr="00E56995">
        <w:rPr>
          <w:sz w:val="28"/>
          <w:szCs w:val="28"/>
          <w:lang w:val="ru-RU"/>
        </w:rPr>
        <w:t>чи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інше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завдання</w:t>
      </w:r>
      <w:proofErr w:type="spellEnd"/>
      <w:r w:rsidRPr="00E56995">
        <w:rPr>
          <w:sz w:val="28"/>
          <w:szCs w:val="28"/>
          <w:lang w:val="ru-RU"/>
        </w:rPr>
        <w:t xml:space="preserve">.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56995">
        <w:rPr>
          <w:i/>
          <w:iCs/>
          <w:sz w:val="28"/>
          <w:szCs w:val="28"/>
          <w:lang w:val="ru-RU"/>
        </w:rPr>
        <w:lastRenderedPageBreak/>
        <w:t>Список ролей</w:t>
      </w:r>
      <w:r w:rsidRPr="00E569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команді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gramStart"/>
      <w:r w:rsidRPr="00E56995">
        <w:rPr>
          <w:sz w:val="28"/>
          <w:szCs w:val="28"/>
          <w:lang w:val="ru-RU"/>
        </w:rPr>
        <w:t>на початку</w:t>
      </w:r>
      <w:proofErr w:type="gram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заняття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доцільно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зафіксувати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proofErr w:type="spellStart"/>
      <w:r w:rsidRPr="00E56995">
        <w:rPr>
          <w:sz w:val="28"/>
          <w:szCs w:val="28"/>
          <w:lang w:val="ru-RU"/>
        </w:rPr>
        <w:t>хто</w:t>
      </w:r>
      <w:proofErr w:type="spellEnd"/>
      <w:r w:rsidRPr="00E56995">
        <w:rPr>
          <w:sz w:val="28"/>
          <w:szCs w:val="28"/>
          <w:lang w:val="ru-RU"/>
        </w:rPr>
        <w:t xml:space="preserve"> що </w:t>
      </w:r>
      <w:proofErr w:type="spellStart"/>
      <w:r w:rsidRPr="00E56995">
        <w:rPr>
          <w:sz w:val="28"/>
          <w:szCs w:val="28"/>
          <w:lang w:val="ru-RU"/>
        </w:rPr>
        <w:t>виконує</w:t>
      </w:r>
      <w:proofErr w:type="spellEnd"/>
      <w:r w:rsidRPr="00E56995">
        <w:rPr>
          <w:sz w:val="28"/>
          <w:szCs w:val="28"/>
          <w:lang w:val="ru-RU"/>
        </w:rPr>
        <w:t xml:space="preserve">, і </w:t>
      </w:r>
      <w:proofErr w:type="spellStart"/>
      <w:r w:rsidRPr="00E56995">
        <w:rPr>
          <w:sz w:val="28"/>
          <w:szCs w:val="28"/>
          <w:lang w:val="ru-RU"/>
        </w:rPr>
        <w:t>відобразити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це</w:t>
      </w:r>
      <w:proofErr w:type="spellEnd"/>
      <w:r w:rsidRPr="00E56995">
        <w:rPr>
          <w:sz w:val="28"/>
          <w:szCs w:val="28"/>
          <w:lang w:val="ru-RU"/>
        </w:rPr>
        <w:t xml:space="preserve"> в </w:t>
      </w:r>
      <w:proofErr w:type="spellStart"/>
      <w:r w:rsidRPr="00E56995">
        <w:rPr>
          <w:sz w:val="28"/>
          <w:szCs w:val="28"/>
          <w:lang w:val="ru-RU"/>
        </w:rPr>
        <w:t>рольових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функціях</w:t>
      </w:r>
      <w:proofErr w:type="spellEnd"/>
      <w:r w:rsidRPr="00E56995">
        <w:rPr>
          <w:sz w:val="28"/>
          <w:szCs w:val="28"/>
          <w:lang w:val="ru-RU"/>
        </w:rPr>
        <w:t xml:space="preserve"> При </w:t>
      </w:r>
      <w:proofErr w:type="spellStart"/>
      <w:r w:rsidRPr="00E56995">
        <w:rPr>
          <w:sz w:val="28"/>
          <w:szCs w:val="28"/>
          <w:lang w:val="ru-RU"/>
        </w:rPr>
        <w:t>цьому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слід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урахувати</w:t>
      </w:r>
      <w:proofErr w:type="spellEnd"/>
      <w:r w:rsidRPr="00E56995">
        <w:rPr>
          <w:sz w:val="28"/>
          <w:szCs w:val="28"/>
          <w:lang w:val="ru-RU"/>
        </w:rPr>
        <w:t xml:space="preserve">, що той </w:t>
      </w:r>
      <w:proofErr w:type="spellStart"/>
      <w:r w:rsidRPr="00E56995">
        <w:rPr>
          <w:sz w:val="28"/>
          <w:szCs w:val="28"/>
          <w:lang w:val="ru-RU"/>
        </w:rPr>
        <w:t>самий</w:t>
      </w:r>
      <w:proofErr w:type="spellEnd"/>
      <w:r w:rsidRPr="00E56995">
        <w:rPr>
          <w:sz w:val="28"/>
          <w:szCs w:val="28"/>
          <w:lang w:val="ru-RU"/>
        </w:rPr>
        <w:t xml:space="preserve"> член </w:t>
      </w:r>
      <w:proofErr w:type="spellStart"/>
      <w:r w:rsidRPr="00E56995">
        <w:rPr>
          <w:sz w:val="28"/>
          <w:szCs w:val="28"/>
          <w:lang w:val="ru-RU"/>
        </w:rPr>
        <w:t>команди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може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виконувати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кілька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обов’язків</w:t>
      </w:r>
      <w:proofErr w:type="spellEnd"/>
      <w:r w:rsidRPr="00E56995">
        <w:rPr>
          <w:sz w:val="28"/>
          <w:szCs w:val="28"/>
          <w:lang w:val="ru-RU"/>
        </w:rPr>
        <w:t xml:space="preserve">.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56995">
        <w:rPr>
          <w:i/>
          <w:iCs/>
          <w:sz w:val="28"/>
          <w:szCs w:val="28"/>
          <w:lang w:val="ru-RU"/>
        </w:rPr>
        <w:t>Створення</w:t>
      </w:r>
      <w:proofErr w:type="spellEnd"/>
      <w:r w:rsidRPr="00E5699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56995">
        <w:rPr>
          <w:i/>
          <w:iCs/>
          <w:sz w:val="28"/>
          <w:szCs w:val="28"/>
          <w:lang w:val="ru-RU"/>
        </w:rPr>
        <w:t>матриці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по </w:t>
      </w:r>
      <w:proofErr w:type="spellStart"/>
      <w:r w:rsidRPr="00E56995">
        <w:rPr>
          <w:sz w:val="28"/>
          <w:szCs w:val="28"/>
          <w:lang w:val="ru-RU"/>
        </w:rPr>
        <w:t>горизонталі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розписуються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рольові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функції</w:t>
      </w:r>
      <w:proofErr w:type="spellEnd"/>
      <w:r w:rsidRPr="00E56995">
        <w:rPr>
          <w:sz w:val="28"/>
          <w:szCs w:val="28"/>
          <w:lang w:val="ru-RU"/>
        </w:rPr>
        <w:t xml:space="preserve">, по </w:t>
      </w:r>
      <w:proofErr w:type="spellStart"/>
      <w:r w:rsidRPr="00E56995">
        <w:rPr>
          <w:sz w:val="28"/>
          <w:szCs w:val="28"/>
          <w:lang w:val="ru-RU"/>
        </w:rPr>
        <w:t>вертикалі</w:t>
      </w:r>
      <w:proofErr w:type="spellEnd"/>
      <w:r w:rsidRPr="00E56995">
        <w:rPr>
          <w:sz w:val="28"/>
          <w:szCs w:val="28"/>
          <w:lang w:val="ru-RU"/>
        </w:rPr>
        <w:t xml:space="preserve"> — </w:t>
      </w:r>
      <w:proofErr w:type="spellStart"/>
      <w:r w:rsidRPr="00E56995">
        <w:rPr>
          <w:sz w:val="28"/>
          <w:szCs w:val="28"/>
          <w:lang w:val="ru-RU"/>
        </w:rPr>
        <w:t>завдання</w:t>
      </w:r>
      <w:proofErr w:type="spellEnd"/>
      <w:r w:rsidRPr="00E56995">
        <w:rPr>
          <w:sz w:val="28"/>
          <w:szCs w:val="28"/>
          <w:lang w:val="ru-RU"/>
        </w:rPr>
        <w:t xml:space="preserve">, які </w:t>
      </w:r>
      <w:proofErr w:type="spellStart"/>
      <w:r w:rsidRPr="00E56995">
        <w:rPr>
          <w:sz w:val="28"/>
          <w:szCs w:val="28"/>
          <w:lang w:val="ru-RU"/>
        </w:rPr>
        <w:t>необхідно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виконати</w:t>
      </w:r>
      <w:proofErr w:type="spellEnd"/>
      <w:r w:rsidRPr="00E56995">
        <w:rPr>
          <w:sz w:val="28"/>
          <w:szCs w:val="28"/>
          <w:lang w:val="ru-RU"/>
        </w:rPr>
        <w:t xml:space="preserve">. </w:t>
      </w:r>
      <w:proofErr w:type="spellStart"/>
      <w:r w:rsidRPr="00E56995">
        <w:rPr>
          <w:sz w:val="28"/>
          <w:szCs w:val="28"/>
          <w:lang w:val="ru-RU"/>
        </w:rPr>
        <w:t>Матриця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вважається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виконаною</w:t>
      </w:r>
      <w:proofErr w:type="spellEnd"/>
      <w:r w:rsidRPr="00E56995">
        <w:rPr>
          <w:sz w:val="28"/>
          <w:szCs w:val="28"/>
          <w:lang w:val="ru-RU"/>
        </w:rPr>
        <w:t xml:space="preserve">, коли </w:t>
      </w:r>
      <w:proofErr w:type="spellStart"/>
      <w:r w:rsidRPr="00E56995">
        <w:rPr>
          <w:sz w:val="28"/>
          <w:szCs w:val="28"/>
          <w:lang w:val="ru-RU"/>
        </w:rPr>
        <w:t>заповнена</w:t>
      </w:r>
      <w:proofErr w:type="spellEnd"/>
      <w:r w:rsidRPr="00E56995">
        <w:rPr>
          <w:sz w:val="28"/>
          <w:szCs w:val="28"/>
          <w:lang w:val="ru-RU"/>
        </w:rPr>
        <w:t xml:space="preserve">.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56995">
        <w:rPr>
          <w:i/>
          <w:iCs/>
          <w:sz w:val="28"/>
          <w:szCs w:val="28"/>
          <w:lang w:val="ru-RU"/>
        </w:rPr>
        <w:t>Розподіл</w:t>
      </w:r>
      <w:proofErr w:type="spellEnd"/>
      <w:r w:rsidRPr="00E56995">
        <w:rPr>
          <w:i/>
          <w:iCs/>
          <w:sz w:val="28"/>
          <w:szCs w:val="28"/>
          <w:lang w:val="ru-RU"/>
        </w:rPr>
        <w:t xml:space="preserve"> рівнів відповідальності</w:t>
      </w:r>
      <w:r w:rsidRPr="00E56995">
        <w:rPr>
          <w:sz w:val="28"/>
          <w:szCs w:val="28"/>
          <w:lang w:val="ru-RU"/>
        </w:rPr>
        <w:t xml:space="preserve">: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b/>
          <w:bCs/>
          <w:sz w:val="28"/>
          <w:szCs w:val="28"/>
          <w:lang w:val="ru-RU"/>
        </w:rPr>
        <w:t>виконавець</w:t>
      </w:r>
      <w:proofErr w:type="spellEnd"/>
      <w:r w:rsidRPr="00E56995">
        <w:rPr>
          <w:sz w:val="28"/>
          <w:szCs w:val="28"/>
          <w:lang w:val="ru-RU"/>
        </w:rPr>
        <w:t xml:space="preserve">: </w:t>
      </w:r>
      <w:proofErr w:type="spellStart"/>
      <w:r w:rsidRPr="00E56995">
        <w:rPr>
          <w:sz w:val="28"/>
          <w:szCs w:val="28"/>
          <w:lang w:val="ru-RU"/>
        </w:rPr>
        <w:t>ця</w:t>
      </w:r>
      <w:proofErr w:type="spellEnd"/>
      <w:r w:rsidRPr="00E56995">
        <w:rPr>
          <w:sz w:val="28"/>
          <w:szCs w:val="28"/>
          <w:lang w:val="ru-RU"/>
        </w:rPr>
        <w:t xml:space="preserve"> особа </w:t>
      </w:r>
      <w:proofErr w:type="spellStart"/>
      <w:r w:rsidRPr="00E56995">
        <w:rPr>
          <w:sz w:val="28"/>
          <w:szCs w:val="28"/>
          <w:lang w:val="ru-RU"/>
        </w:rPr>
        <w:t>виконує</w:t>
      </w:r>
      <w:proofErr w:type="spellEnd"/>
      <w:r w:rsidRPr="00E56995">
        <w:rPr>
          <w:sz w:val="28"/>
          <w:szCs w:val="28"/>
          <w:lang w:val="ru-RU"/>
        </w:rPr>
        <w:t xml:space="preserve"> роботу. </w:t>
      </w:r>
      <w:proofErr w:type="spellStart"/>
      <w:r w:rsidRPr="00E56995">
        <w:rPr>
          <w:sz w:val="28"/>
          <w:szCs w:val="28"/>
          <w:lang w:val="ru-RU"/>
        </w:rPr>
        <w:t>Незважаючи</w:t>
      </w:r>
      <w:proofErr w:type="spellEnd"/>
      <w:r w:rsidRPr="00E56995">
        <w:rPr>
          <w:sz w:val="28"/>
          <w:szCs w:val="28"/>
          <w:lang w:val="ru-RU"/>
        </w:rPr>
        <w:t xml:space="preserve"> на </w:t>
      </w:r>
      <w:proofErr w:type="spellStart"/>
      <w:r w:rsidRPr="00E56995">
        <w:rPr>
          <w:sz w:val="28"/>
          <w:szCs w:val="28"/>
          <w:lang w:val="ru-RU"/>
        </w:rPr>
        <w:t>можливість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передавати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свої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повноваження</w:t>
      </w:r>
      <w:proofErr w:type="spellEnd"/>
      <w:r w:rsidRPr="00E56995">
        <w:rPr>
          <w:sz w:val="28"/>
          <w:szCs w:val="28"/>
          <w:lang w:val="ru-RU"/>
        </w:rPr>
        <w:t xml:space="preserve"> і </w:t>
      </w:r>
      <w:proofErr w:type="spellStart"/>
      <w:r w:rsidRPr="00E56995">
        <w:rPr>
          <w:sz w:val="28"/>
          <w:szCs w:val="28"/>
          <w:lang w:val="ru-RU"/>
        </w:rPr>
        <w:t>просити</w:t>
      </w:r>
      <w:proofErr w:type="spellEnd"/>
      <w:r w:rsidRPr="00E56995">
        <w:rPr>
          <w:sz w:val="28"/>
          <w:szCs w:val="28"/>
          <w:lang w:val="ru-RU"/>
        </w:rPr>
        <w:t xml:space="preserve"> підтримки, за </w:t>
      </w:r>
      <w:proofErr w:type="spellStart"/>
      <w:r w:rsidRPr="00E56995">
        <w:rPr>
          <w:sz w:val="28"/>
          <w:szCs w:val="28"/>
          <w:lang w:val="ru-RU"/>
        </w:rPr>
        <w:t>виконання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роботи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відповідає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тільки</w:t>
      </w:r>
      <w:proofErr w:type="spellEnd"/>
      <w:r w:rsidRPr="00E56995">
        <w:rPr>
          <w:sz w:val="28"/>
          <w:szCs w:val="28"/>
          <w:lang w:val="ru-RU"/>
        </w:rPr>
        <w:t xml:space="preserve"> одна </w:t>
      </w:r>
      <w:proofErr w:type="spellStart"/>
      <w:r w:rsidRPr="00E56995">
        <w:rPr>
          <w:sz w:val="28"/>
          <w:szCs w:val="28"/>
          <w:lang w:val="ru-RU"/>
        </w:rPr>
        <w:t>людина</w:t>
      </w:r>
      <w:proofErr w:type="spellEnd"/>
      <w:r w:rsidRPr="00E56995">
        <w:rPr>
          <w:sz w:val="28"/>
          <w:szCs w:val="28"/>
          <w:lang w:val="ru-RU"/>
        </w:rPr>
        <w:t xml:space="preserve">;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r w:rsidRPr="00E56995">
        <w:rPr>
          <w:b/>
          <w:bCs/>
          <w:sz w:val="28"/>
          <w:szCs w:val="28"/>
          <w:lang w:val="ru-RU"/>
        </w:rPr>
        <w:t xml:space="preserve">той, </w:t>
      </w:r>
      <w:proofErr w:type="spellStart"/>
      <w:r w:rsidRPr="00E56995">
        <w:rPr>
          <w:b/>
          <w:bCs/>
          <w:sz w:val="28"/>
          <w:szCs w:val="28"/>
          <w:lang w:val="ru-RU"/>
        </w:rPr>
        <w:t>хто</w:t>
      </w:r>
      <w:proofErr w:type="spellEnd"/>
      <w:r w:rsidRPr="00E5699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6995">
        <w:rPr>
          <w:b/>
          <w:bCs/>
          <w:sz w:val="28"/>
          <w:szCs w:val="28"/>
          <w:lang w:val="ru-RU"/>
        </w:rPr>
        <w:t>звітує</w:t>
      </w:r>
      <w:proofErr w:type="spellEnd"/>
      <w:r w:rsidRPr="00E56995">
        <w:rPr>
          <w:b/>
          <w:bCs/>
          <w:sz w:val="28"/>
          <w:szCs w:val="28"/>
          <w:lang w:val="ru-RU"/>
        </w:rPr>
        <w:t>,</w:t>
      </w:r>
      <w:r w:rsidRPr="00E56995">
        <w:rPr>
          <w:sz w:val="28"/>
          <w:szCs w:val="28"/>
          <w:lang w:val="ru-RU"/>
        </w:rPr>
        <w:t xml:space="preserve"> — </w:t>
      </w:r>
      <w:proofErr w:type="spellStart"/>
      <w:r w:rsidRPr="00E56995">
        <w:rPr>
          <w:sz w:val="28"/>
          <w:szCs w:val="28"/>
          <w:lang w:val="ru-RU"/>
        </w:rPr>
        <w:t>ця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людина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звітує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gramStart"/>
      <w:r w:rsidRPr="00E56995">
        <w:rPr>
          <w:sz w:val="28"/>
          <w:szCs w:val="28"/>
          <w:lang w:val="ru-RU"/>
        </w:rPr>
        <w:t>за роботу</w:t>
      </w:r>
      <w:proofErr w:type="gramEnd"/>
      <w:r w:rsidRPr="00E56995">
        <w:rPr>
          <w:sz w:val="28"/>
          <w:szCs w:val="28"/>
          <w:lang w:val="ru-RU"/>
        </w:rPr>
        <w:t xml:space="preserve">, яку </w:t>
      </w:r>
      <w:proofErr w:type="spellStart"/>
      <w:r w:rsidRPr="00E56995">
        <w:rPr>
          <w:sz w:val="28"/>
          <w:szCs w:val="28"/>
          <w:lang w:val="ru-RU"/>
        </w:rPr>
        <w:t>робить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виконавець</w:t>
      </w:r>
      <w:proofErr w:type="spellEnd"/>
      <w:r w:rsidRPr="00E56995">
        <w:rPr>
          <w:sz w:val="28"/>
          <w:szCs w:val="28"/>
          <w:lang w:val="ru-RU"/>
        </w:rPr>
        <w:t xml:space="preserve">, і ставить </w:t>
      </w:r>
      <w:proofErr w:type="spellStart"/>
      <w:r w:rsidRPr="00E56995">
        <w:rPr>
          <w:sz w:val="28"/>
          <w:szCs w:val="28"/>
          <w:lang w:val="ru-RU"/>
        </w:rPr>
        <w:t>свій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підпис</w:t>
      </w:r>
      <w:proofErr w:type="spellEnd"/>
      <w:r w:rsidRPr="00E56995">
        <w:rPr>
          <w:sz w:val="28"/>
          <w:szCs w:val="28"/>
          <w:lang w:val="ru-RU"/>
        </w:rPr>
        <w:t xml:space="preserve"> на документах. </w:t>
      </w:r>
      <w:proofErr w:type="spellStart"/>
      <w:r w:rsidRPr="00E56995">
        <w:rPr>
          <w:sz w:val="28"/>
          <w:szCs w:val="28"/>
          <w:lang w:val="ru-RU"/>
        </w:rPr>
        <w:t>Бажано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proofErr w:type="spellStart"/>
      <w:r w:rsidRPr="00E56995">
        <w:rPr>
          <w:sz w:val="28"/>
          <w:szCs w:val="28"/>
          <w:lang w:val="ru-RU"/>
        </w:rPr>
        <w:t>щоб</w:t>
      </w:r>
      <w:proofErr w:type="spellEnd"/>
      <w:r w:rsidRPr="00E56995">
        <w:rPr>
          <w:sz w:val="28"/>
          <w:szCs w:val="28"/>
          <w:lang w:val="ru-RU"/>
        </w:rPr>
        <w:t xml:space="preserve"> за </w:t>
      </w:r>
      <w:proofErr w:type="spellStart"/>
      <w:r w:rsidRPr="00E56995">
        <w:rPr>
          <w:sz w:val="28"/>
          <w:szCs w:val="28"/>
          <w:lang w:val="ru-RU"/>
        </w:rPr>
        <w:t>кожне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завдання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звітувала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тільки</w:t>
      </w:r>
      <w:proofErr w:type="spellEnd"/>
      <w:r w:rsidRPr="00E56995">
        <w:rPr>
          <w:sz w:val="28"/>
          <w:szCs w:val="28"/>
          <w:lang w:val="ru-RU"/>
        </w:rPr>
        <w:t xml:space="preserve"> одна </w:t>
      </w:r>
      <w:proofErr w:type="spellStart"/>
      <w:r w:rsidRPr="00E56995">
        <w:rPr>
          <w:sz w:val="28"/>
          <w:szCs w:val="28"/>
          <w:lang w:val="ru-RU"/>
        </w:rPr>
        <w:t>людина</w:t>
      </w:r>
      <w:proofErr w:type="spellEnd"/>
      <w:r w:rsidRPr="00E56995">
        <w:rPr>
          <w:sz w:val="28"/>
          <w:szCs w:val="28"/>
          <w:lang w:val="ru-RU"/>
        </w:rPr>
        <w:t xml:space="preserve">;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r w:rsidRPr="00E56995">
        <w:rPr>
          <w:b/>
          <w:bCs/>
          <w:sz w:val="28"/>
          <w:szCs w:val="28"/>
          <w:lang w:val="ru-RU"/>
        </w:rPr>
        <w:t xml:space="preserve">той, кого </w:t>
      </w:r>
      <w:proofErr w:type="spellStart"/>
      <w:r w:rsidRPr="00E56995">
        <w:rPr>
          <w:b/>
          <w:bCs/>
          <w:sz w:val="28"/>
          <w:szCs w:val="28"/>
          <w:lang w:val="ru-RU"/>
        </w:rPr>
        <w:t>консультують</w:t>
      </w:r>
      <w:proofErr w:type="spellEnd"/>
      <w:r w:rsidRPr="00E56995">
        <w:rPr>
          <w:sz w:val="28"/>
          <w:szCs w:val="28"/>
          <w:lang w:val="ru-RU"/>
        </w:rPr>
        <w:t xml:space="preserve"> — </w:t>
      </w:r>
      <w:proofErr w:type="spellStart"/>
      <w:r w:rsidRPr="00E56995">
        <w:rPr>
          <w:sz w:val="28"/>
          <w:szCs w:val="28"/>
          <w:lang w:val="ru-RU"/>
        </w:rPr>
        <w:t>ці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учасники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команди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надають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вихідні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відомості</w:t>
      </w:r>
      <w:proofErr w:type="spellEnd"/>
      <w:r w:rsidRPr="00E56995">
        <w:rPr>
          <w:sz w:val="28"/>
          <w:szCs w:val="28"/>
          <w:lang w:val="ru-RU"/>
        </w:rPr>
        <w:t xml:space="preserve"> думки і </w:t>
      </w:r>
      <w:proofErr w:type="spellStart"/>
      <w:r w:rsidRPr="00E56995">
        <w:rPr>
          <w:sz w:val="28"/>
          <w:szCs w:val="28"/>
          <w:lang w:val="ru-RU"/>
        </w:rPr>
        <w:t>поради</w:t>
      </w:r>
      <w:proofErr w:type="spellEnd"/>
      <w:r w:rsidRPr="00E56995">
        <w:rPr>
          <w:sz w:val="28"/>
          <w:szCs w:val="28"/>
          <w:lang w:val="ru-RU"/>
        </w:rPr>
        <w:t xml:space="preserve"> в </w:t>
      </w:r>
      <w:proofErr w:type="spellStart"/>
      <w:r w:rsidRPr="00E56995">
        <w:rPr>
          <w:sz w:val="28"/>
          <w:szCs w:val="28"/>
          <w:lang w:val="ru-RU"/>
        </w:rPr>
        <w:t>ході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двостороннього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спілкування</w:t>
      </w:r>
      <w:proofErr w:type="spellEnd"/>
      <w:r w:rsidRPr="00E56995">
        <w:rPr>
          <w:sz w:val="28"/>
          <w:szCs w:val="28"/>
          <w:lang w:val="ru-RU"/>
        </w:rPr>
        <w:t xml:space="preserve">; </w:t>
      </w:r>
    </w:p>
    <w:p w:rsidR="00F35DA6" w:rsidRPr="00E56995" w:rsidRDefault="00F35DA6" w:rsidP="00F35DA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56995">
        <w:rPr>
          <w:sz w:val="28"/>
          <w:szCs w:val="28"/>
          <w:lang w:val="ru-RU"/>
        </w:rPr>
        <w:t xml:space="preserve"> </w:t>
      </w:r>
      <w:r w:rsidRPr="00E56995">
        <w:rPr>
          <w:b/>
          <w:bCs/>
          <w:sz w:val="28"/>
          <w:szCs w:val="28"/>
          <w:lang w:val="ru-RU"/>
        </w:rPr>
        <w:t xml:space="preserve">той, кого </w:t>
      </w:r>
      <w:proofErr w:type="spellStart"/>
      <w:r w:rsidRPr="00E56995">
        <w:rPr>
          <w:b/>
          <w:bCs/>
          <w:sz w:val="28"/>
          <w:szCs w:val="28"/>
          <w:lang w:val="ru-RU"/>
        </w:rPr>
        <w:t>інформують</w:t>
      </w:r>
      <w:proofErr w:type="spellEnd"/>
      <w:r w:rsidRPr="00E56995">
        <w:rPr>
          <w:b/>
          <w:bCs/>
          <w:sz w:val="28"/>
          <w:szCs w:val="28"/>
          <w:lang w:val="ru-RU"/>
        </w:rPr>
        <w:t>,</w:t>
      </w:r>
      <w:r w:rsidRPr="00E56995">
        <w:rPr>
          <w:sz w:val="28"/>
          <w:szCs w:val="28"/>
          <w:lang w:val="ru-RU"/>
        </w:rPr>
        <w:t xml:space="preserve"> — </w:t>
      </w:r>
      <w:proofErr w:type="spellStart"/>
      <w:r w:rsidRPr="00E56995">
        <w:rPr>
          <w:sz w:val="28"/>
          <w:szCs w:val="28"/>
          <w:lang w:val="ru-RU"/>
        </w:rPr>
        <w:t>хоча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ці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учасники</w:t>
      </w:r>
      <w:proofErr w:type="spellEnd"/>
      <w:r w:rsidRPr="00E56995">
        <w:rPr>
          <w:sz w:val="28"/>
          <w:szCs w:val="28"/>
          <w:lang w:val="ru-RU"/>
        </w:rPr>
        <w:t xml:space="preserve"> не </w:t>
      </w:r>
      <w:proofErr w:type="spellStart"/>
      <w:r w:rsidRPr="00E56995">
        <w:rPr>
          <w:sz w:val="28"/>
          <w:szCs w:val="28"/>
          <w:lang w:val="ru-RU"/>
        </w:rPr>
        <w:t>працю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ють</w:t>
      </w:r>
      <w:proofErr w:type="spellEnd"/>
      <w:r w:rsidRPr="00E56995">
        <w:rPr>
          <w:sz w:val="28"/>
          <w:szCs w:val="28"/>
          <w:lang w:val="ru-RU"/>
        </w:rPr>
        <w:t xml:space="preserve"> над </w:t>
      </w:r>
      <w:proofErr w:type="spellStart"/>
      <w:r w:rsidRPr="00E56995">
        <w:rPr>
          <w:sz w:val="28"/>
          <w:szCs w:val="28"/>
          <w:lang w:val="ru-RU"/>
        </w:rPr>
        <w:t>завданнями</w:t>
      </w:r>
      <w:proofErr w:type="spellEnd"/>
      <w:r w:rsidRPr="00E56995">
        <w:rPr>
          <w:sz w:val="28"/>
          <w:szCs w:val="28"/>
          <w:lang w:val="ru-RU"/>
        </w:rPr>
        <w:t xml:space="preserve">, </w:t>
      </w:r>
      <w:proofErr w:type="spellStart"/>
      <w:r w:rsidRPr="00E56995">
        <w:rPr>
          <w:sz w:val="28"/>
          <w:szCs w:val="28"/>
          <w:lang w:val="ru-RU"/>
        </w:rPr>
        <w:t>їм</w:t>
      </w:r>
      <w:proofErr w:type="spellEnd"/>
      <w:r w:rsidRPr="00E56995">
        <w:rPr>
          <w:sz w:val="28"/>
          <w:szCs w:val="28"/>
          <w:lang w:val="ru-RU"/>
        </w:rPr>
        <w:t xml:space="preserve"> в </w:t>
      </w:r>
      <w:proofErr w:type="spellStart"/>
      <w:r w:rsidRPr="00E56995">
        <w:rPr>
          <w:sz w:val="28"/>
          <w:szCs w:val="28"/>
          <w:lang w:val="ru-RU"/>
        </w:rPr>
        <w:t>односторонньому</w:t>
      </w:r>
      <w:proofErr w:type="spellEnd"/>
      <w:r w:rsidRPr="00E56995">
        <w:rPr>
          <w:sz w:val="28"/>
          <w:szCs w:val="28"/>
          <w:lang w:val="ru-RU"/>
        </w:rPr>
        <w:t xml:space="preserve"> порядку </w:t>
      </w:r>
      <w:proofErr w:type="spellStart"/>
      <w:r w:rsidRPr="00E56995">
        <w:rPr>
          <w:sz w:val="28"/>
          <w:szCs w:val="28"/>
          <w:lang w:val="ru-RU"/>
        </w:rPr>
        <w:t>доповідають</w:t>
      </w:r>
      <w:proofErr w:type="spellEnd"/>
      <w:r w:rsidRPr="00E56995">
        <w:rPr>
          <w:sz w:val="28"/>
          <w:szCs w:val="28"/>
          <w:lang w:val="ru-RU"/>
        </w:rPr>
        <w:t xml:space="preserve"> про </w:t>
      </w:r>
      <w:proofErr w:type="spellStart"/>
      <w:r w:rsidRPr="00E56995">
        <w:rPr>
          <w:sz w:val="28"/>
          <w:szCs w:val="28"/>
          <w:lang w:val="ru-RU"/>
        </w:rPr>
        <w:t>хід</w:t>
      </w:r>
      <w:proofErr w:type="spellEnd"/>
      <w:r w:rsidRPr="00E56995">
        <w:rPr>
          <w:sz w:val="28"/>
          <w:szCs w:val="28"/>
          <w:lang w:val="ru-RU"/>
        </w:rPr>
        <w:t xml:space="preserve"> </w:t>
      </w:r>
      <w:proofErr w:type="spellStart"/>
      <w:r w:rsidRPr="00E56995">
        <w:rPr>
          <w:sz w:val="28"/>
          <w:szCs w:val="28"/>
          <w:lang w:val="ru-RU"/>
        </w:rPr>
        <w:t>виконання</w:t>
      </w:r>
      <w:proofErr w:type="spellEnd"/>
      <w:r w:rsidRPr="00E56995">
        <w:rPr>
          <w:sz w:val="28"/>
          <w:szCs w:val="28"/>
          <w:lang w:val="ru-RU"/>
        </w:rPr>
        <w:t xml:space="preserve">. 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A523BC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A52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A52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5</w:t>
      </w:r>
    </w:p>
    <w:p w:rsidR="00F35DA6" w:rsidRDefault="00F35DA6" w:rsidP="00F35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першому кварталі питомі змінні витрати на виріб складали 140 тис. грн, ціна одиниці продукції – 175 тис. грн, загальні постійні витрати – 1500 тис. грн. У другому кварталі ціни на сировину зросли на 15%, що призвело до зростання змінних витрат також на 15%. Визначити, як зміна цін на сировину вплинула на критичний випуск продукції.</w:t>
      </w:r>
    </w:p>
    <w:p w:rsidR="00F35DA6" w:rsidRDefault="00F35DA6" w:rsidP="00F35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DA6" w:rsidRPr="00A523BC" w:rsidRDefault="00F35DA6" w:rsidP="00F35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23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6</w:t>
      </w:r>
    </w:p>
    <w:p w:rsidR="00F35DA6" w:rsidRPr="00A523BC" w:rsidRDefault="00F35DA6" w:rsidP="00F35D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3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Визначите ємність регіонального ринку виробника і покупця (на основі купівельної спроможності) на прикладі виробництва цегли з розрахунку на рік, якщо: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699"/>
      </w:tblGrid>
      <w:tr w:rsidR="00F35DA6" w:rsidRPr="00A523BC" w:rsidTr="002D3035">
        <w:trPr>
          <w:trHeight w:val="310"/>
        </w:trPr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домоволодінь регіону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1,6 млн.</w:t>
            </w:r>
          </w:p>
        </w:tc>
      </w:tr>
      <w:tr w:rsidR="00F35DA6" w:rsidRPr="00A523BC" w:rsidTr="002D3035"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Виробництво цегли фірмою «С»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1,4 тис. шт.</w:t>
            </w:r>
          </w:p>
        </w:tc>
      </w:tr>
      <w:tr w:rsidR="00F35DA6" w:rsidRPr="00A523BC" w:rsidTr="002D3035">
        <w:trPr>
          <w:trHeight w:val="291"/>
        </w:trPr>
        <w:tc>
          <w:tcPr>
            <w:tcW w:w="6660" w:type="dxa"/>
          </w:tcPr>
          <w:p w:rsidR="00F35DA6" w:rsidRPr="00A523BC" w:rsidRDefault="00F35DA6" w:rsidP="002D303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52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Виробництво цегли фірмою «В»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0,8 тис. шт.</w:t>
            </w:r>
          </w:p>
        </w:tc>
      </w:tr>
      <w:tr w:rsidR="00F35DA6" w:rsidRPr="00A523BC" w:rsidTr="002D3035">
        <w:trPr>
          <w:trHeight w:val="285"/>
        </w:trPr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Надходження цегли з інших регіонів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0,4 тис. шт.</w:t>
            </w:r>
          </w:p>
        </w:tc>
      </w:tr>
      <w:tr w:rsidR="00F35DA6" w:rsidRPr="00A523BC" w:rsidTr="002D3035"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Реалізація цегли в інші регіони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1,9 тис. шт.</w:t>
            </w:r>
          </w:p>
        </w:tc>
      </w:tr>
      <w:tr w:rsidR="00F35DA6" w:rsidRPr="00A523BC" w:rsidTr="002D3035"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Товарні запаси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0,2 тис. шт.</w:t>
            </w:r>
          </w:p>
        </w:tc>
      </w:tr>
      <w:tr w:rsidR="00F35DA6" w:rsidRPr="00A523BC" w:rsidTr="002D3035">
        <w:tc>
          <w:tcPr>
            <w:tcW w:w="6660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Середня купівельна спроможність населення</w:t>
            </w:r>
          </w:p>
        </w:tc>
        <w:tc>
          <w:tcPr>
            <w:tcW w:w="2699" w:type="dxa"/>
          </w:tcPr>
          <w:p w:rsidR="00F35DA6" w:rsidRPr="00A523BC" w:rsidRDefault="00F35DA6" w:rsidP="002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0,4 тис. шт. на рік</w:t>
            </w:r>
          </w:p>
        </w:tc>
      </w:tr>
    </w:tbl>
    <w:p w:rsidR="00F35DA6" w:rsidRPr="00A523BC" w:rsidRDefault="00F35DA6" w:rsidP="00F35DA6">
      <w:pPr>
        <w:tabs>
          <w:tab w:val="left" w:pos="426"/>
        </w:tabs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523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результатами розрахунків встановите тип даного регіонального ринку.</w:t>
      </w:r>
    </w:p>
    <w:p w:rsidR="00F35DA6" w:rsidRDefault="00F35DA6" w:rsidP="00F35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DA6" w:rsidRDefault="00F35DA6" w:rsidP="00F35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23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7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даних про підприємство, на якому відбувалася практика, здійсніть опис ринку, висвітлюючи такі основні питання: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Хто Ваші потенційні клієнти?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Які тенденції спостерігаються на тих сегментах ринку, які планується охопити (потенціал росту, купівельні тенденції клієнтів тощо)?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Ваш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середньомісячний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збуту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виходячи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ринкових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і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потенційних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підприємства?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</w:t>
      </w:r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уються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Вами при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розрахунках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обсягу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збуту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сезонні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добові</w:t>
      </w: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коливання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35DA6" w:rsidRPr="00871D61" w:rsidRDefault="00F35DA6" w:rsidP="00F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DA6" w:rsidRPr="00871D61" w:rsidRDefault="00F35DA6" w:rsidP="00F35D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8</w:t>
      </w:r>
    </w:p>
    <w:p w:rsidR="00F35DA6" w:rsidRPr="00871D61" w:rsidRDefault="00F35DA6" w:rsidP="00F35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даних про підприємство, на якому відбувалася практика та здійснюється написання комплексного курсового проекту, здійсніть аналіз конкуренції, висвітлюючи такі основні питання:</w:t>
      </w:r>
    </w:p>
    <w:p w:rsidR="00F35DA6" w:rsidRPr="00871D61" w:rsidRDefault="00F35DA6" w:rsidP="00F35D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виробниками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аналогічного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товару?</w:t>
      </w:r>
    </w:p>
    <w:p w:rsidR="00F35DA6" w:rsidRPr="00871D61" w:rsidRDefault="00F35DA6" w:rsidP="00F35D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рівень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сервісного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продукцію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конкурентів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35DA6" w:rsidRPr="00871D61" w:rsidRDefault="00F35DA6" w:rsidP="00F35D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Які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сильні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слабкі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Ваших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конкурентів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35DA6" w:rsidRPr="00871D61" w:rsidRDefault="00F35DA6" w:rsidP="00F35D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Які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конкурентів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вплинути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функціонування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Вашого</w:t>
      </w:r>
      <w:proofErr w:type="spellEnd"/>
      <w:r w:rsidRPr="00871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бізнесу?</w:t>
      </w:r>
    </w:p>
    <w:p w:rsidR="00F35DA6" w:rsidRPr="00A523BC" w:rsidRDefault="00F35DA6" w:rsidP="00F35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DA6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60E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AF7E0E" wp14:editId="7F83DB50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358140" cy="476250"/>
            <wp:effectExtent l="0" t="0" r="3810" b="0"/>
            <wp:wrapThrough wrapText="bothSides">
              <wp:wrapPolygon edited="0">
                <wp:start x="0" y="0"/>
                <wp:lineTo x="0" y="20736"/>
                <wp:lineTo x="20681" y="20736"/>
                <wp:lineTo x="20681" y="0"/>
                <wp:lineTo x="0" y="0"/>
              </wp:wrapPolygon>
            </wp:wrapThrough>
            <wp:docPr id="74" name="Рисунок 74" descr="D:\Робота\Документы по работе 2018-2019\картинки\index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обота\Документы по работе 2018-2019\картинки\index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Тестові питання</w:t>
      </w:r>
    </w:p>
    <w:p w:rsidR="00F35DA6" w:rsidRDefault="00F35DA6" w:rsidP="00F35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5DA6" w:rsidRPr="00E004C7" w:rsidRDefault="00F35DA6" w:rsidP="00F35DA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Для кого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пишеться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бізнес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-план підприємства?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Для себе</w:t>
      </w:r>
      <w:proofErr w:type="gram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самого 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</w:t>
      </w:r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35DA6" w:rsidRPr="00E004C7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вищезазначені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E004C7" w:rsidRDefault="00F35DA6" w:rsidP="00F35DA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Бізнес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-план є: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Сталим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документом,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змінюватись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часу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Непотрібним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документом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Динамічним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документом,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змінюватись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часу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Найважливішим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бізнесу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E004C7" w:rsidRDefault="00F35DA6" w:rsidP="00F35DA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Яку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стратегію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слід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обрати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після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того, як Ви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відповіли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основні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питання</w:t>
      </w:r>
      <w:proofErr w:type="spellEnd"/>
      <w:r w:rsidRPr="00E004C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?</w:t>
      </w:r>
    </w:p>
    <w:p w:rsidR="00F35DA6" w:rsidRPr="00E004C7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  </w:t>
      </w:r>
      <w:proofErr w:type="spellStart"/>
      <w:proofErr w:type="gram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із стратегій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стартапів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Ваших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  </w:t>
      </w:r>
      <w:proofErr w:type="gram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Диференціацію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або Фокус – вони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поширені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суть </w:t>
      </w:r>
      <w:proofErr w:type="spellStart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стартап</w:t>
      </w:r>
      <w:proofErr w:type="spellEnd"/>
      <w:r w:rsidRPr="00E004C7">
        <w:rPr>
          <w:rFonts w:ascii="Times New Roman" w:eastAsia="Times New Roman" w:hAnsi="Times New Roman" w:cs="Times New Roman"/>
          <w:sz w:val="28"/>
          <w:szCs w:val="28"/>
          <w:lang w:val="ru-RU"/>
        </w:rPr>
        <w:t>-бізнесу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8F4489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Пітч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А) </w:t>
      </w:r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Активний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корпоративний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відпочинок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спрямований на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згуртування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/>
        </w:rPr>
        <w:lastRenderedPageBreak/>
        <w:t xml:space="preserve">Б) </w:t>
      </w:r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Слово, яке в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перекладі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«персик» 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В0 </w:t>
      </w:r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Залучення ресурсів,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використовуваних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банком для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Г)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Коротке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своєрідна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8F4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35DA6" w:rsidRPr="008F4489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24060E" w:rsidRDefault="00F35DA6" w:rsidP="00F35DA6">
      <w:pPr>
        <w:pStyle w:val="a4"/>
        <w:spacing w:after="0" w:line="240" w:lineRule="auto"/>
        <w:ind w:left="191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UA"/>
        </w:rPr>
        <w:t xml:space="preserve">5.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Пітч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відеоролик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для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інвестора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протяжністю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максимум 5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хвилин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що </w:t>
      </w:r>
      <w:proofErr w:type="spellStart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включає</w:t>
      </w:r>
      <w:proofErr w:type="spellEnd"/>
      <w:r w:rsidRPr="0024060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F35DA6" w:rsidRPr="0024060E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  </w:t>
      </w:r>
      <w:proofErr w:type="gram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Презентацію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(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ідею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що максимально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деталі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  </w:t>
      </w:r>
      <w:proofErr w:type="gram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Ідею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шляхи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отриманням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розвиток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-модель, як і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 станете </w:t>
      </w:r>
      <w:proofErr w:type="spellStart"/>
      <w:r w:rsidRPr="0024060E">
        <w:rPr>
          <w:rFonts w:ascii="Times New Roman" w:eastAsia="Times New Roman" w:hAnsi="Times New Roman" w:cs="Times New Roman"/>
          <w:sz w:val="28"/>
          <w:szCs w:val="28"/>
          <w:lang w:val="ru-RU"/>
        </w:rPr>
        <w:t>успішним</w:t>
      </w:r>
      <w:proofErr w:type="spellEnd"/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Pr="00E7598A" w:rsidRDefault="00F35DA6" w:rsidP="00F35DA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UA"/>
        </w:rPr>
      </w:pPr>
      <w:r w:rsidRPr="00E759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6</w:t>
      </w:r>
      <w:r w:rsidRPr="00E7598A">
        <w:rPr>
          <w:rFonts w:ascii="Times New Roman" w:eastAsia="Times New Roman" w:hAnsi="Times New Roman" w:cs="Times New Roman"/>
          <w:i/>
          <w:sz w:val="28"/>
          <w:szCs w:val="28"/>
          <w:lang w:val="ru-UA"/>
        </w:rPr>
        <w:t xml:space="preserve"> Торгова марка – це</w:t>
      </w:r>
    </w:p>
    <w:p w:rsidR="00F35DA6" w:rsidRPr="00E7598A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/>
        </w:rPr>
      </w:pPr>
      <w:r w:rsidRPr="00E7598A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    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98A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    Слоган та логотип, який патентує компанія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/>
        </w:rPr>
      </w:pPr>
      <w:r w:rsidRPr="00E7598A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    б)    Все, що відрізняє одні товари чи послуги від інших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/>
        </w:rPr>
      </w:pPr>
    </w:p>
    <w:p w:rsidR="00F35DA6" w:rsidRPr="00ED26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7. При </w:t>
      </w:r>
      <w:proofErr w:type="spellStart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захисті</w:t>
      </w:r>
      <w:proofErr w:type="spellEnd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ТМ </w:t>
      </w:r>
      <w:proofErr w:type="spellStart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важливо</w:t>
      </w:r>
      <w:proofErr w:type="spellEnd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визначитися</w:t>
      </w:r>
      <w:proofErr w:type="spellEnd"/>
      <w:r w:rsidRPr="00ED26A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</w:t>
      </w:r>
    </w:p>
    <w:p w:rsidR="00F35DA6" w:rsidRPr="00ED26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Класом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послуг</w:t>
      </w:r>
    </w:p>
    <w:p w:rsidR="00F35DA6" w:rsidRPr="008F4489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  </w:t>
      </w:r>
      <w:proofErr w:type="gram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Кольором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ED2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ТМ</w:t>
      </w:r>
    </w:p>
    <w:p w:rsidR="00F35DA6" w:rsidRDefault="00F35DA6" w:rsidP="00F35D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Default="00F35DA6" w:rsidP="00F35D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КОРИСНА ІНФОРМАЦІЯ</w:t>
      </w:r>
    </w:p>
    <w:p w:rsidR="00F35DA6" w:rsidRDefault="00F35DA6" w:rsidP="00F35DA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19290" wp14:editId="05E05397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5981700" cy="1200150"/>
                <wp:effectExtent l="19050" t="0" r="38100" b="209550"/>
                <wp:wrapNone/>
                <wp:docPr id="73" name="Выноска-облак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0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DA6" w:rsidRPr="00E56995" w:rsidRDefault="00F35DA6" w:rsidP="00F35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Metra Potential Method (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Техніка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вузлика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дії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),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розроблений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французькою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фірмою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«METRA International», є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мережевою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технікою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планування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метод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дозволяє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сконцентрувати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всю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інформацію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про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планування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 xml:space="preserve"> у «</w:t>
                            </w:r>
                            <w:proofErr w:type="spellStart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вузлику</w:t>
                            </w:r>
                            <w:proofErr w:type="spellEnd"/>
                            <w:r w:rsidRPr="00E56995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929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3" o:spid="_x0000_s1028" type="#_x0000_t106" style="position:absolute;margin-left:0;margin-top:.5pt;width:471pt;height:9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" adj="6300,24300" fillcolor="#5b9bd5 [3204]" strokecolor="#1f4d78 [1604]" strokeweight="1pt">
                <v:stroke joinstyle="miter"/>
                <v:textbox>
                  <w:txbxContent>
                    <w:p w:rsidR="00F35DA6" w:rsidRPr="00E56995" w:rsidRDefault="00F35DA6" w:rsidP="00F35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95">
                        <w:rPr>
                          <w:rFonts w:ascii="Times New Roman" w:hAnsi="Times New Roman" w:cs="Times New Roman"/>
                        </w:rPr>
                        <w:t>Metra Potential Method (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Техніка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вузлика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дії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),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розроблений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французькою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фірмою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«METRA International», є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мережевою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технікою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планування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метод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дозволяє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сконцентрувати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всю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інформацію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про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планування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 xml:space="preserve"> у «</w:t>
                      </w:r>
                      <w:proofErr w:type="spellStart"/>
                      <w:r w:rsidRPr="00E56995">
                        <w:rPr>
                          <w:rFonts w:ascii="Times New Roman" w:hAnsi="Times New Roman" w:cs="Times New Roman"/>
                        </w:rPr>
                        <w:t>вузлику</w:t>
                      </w:r>
                      <w:proofErr w:type="spellEnd"/>
                      <w:r w:rsidRPr="00E56995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Default="00F35DA6" w:rsidP="00F35D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5DA6" w:rsidRDefault="00F35DA6" w:rsidP="00F35D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110A28" w:rsidRPr="00F35DA6" w:rsidRDefault="00110A28">
      <w:pPr>
        <w:rPr>
          <w:lang w:val="ru-RU"/>
        </w:rPr>
      </w:pPr>
    </w:p>
    <w:sectPr w:rsidR="00110A28" w:rsidRPr="00F35D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DF"/>
    <w:multiLevelType w:val="hybridMultilevel"/>
    <w:tmpl w:val="ACC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14E5"/>
    <w:multiLevelType w:val="hybridMultilevel"/>
    <w:tmpl w:val="56545174"/>
    <w:lvl w:ilvl="0" w:tplc="665E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2667B"/>
    <w:multiLevelType w:val="hybridMultilevel"/>
    <w:tmpl w:val="06543B24"/>
    <w:lvl w:ilvl="0" w:tplc="CA860E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6"/>
    <w:rsid w:val="00110A28"/>
    <w:rsid w:val="00F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F5C6"/>
  <w15:chartTrackingRefBased/>
  <w15:docId w15:val="{0D902FC7-7FC0-4157-AF66-1D03DAA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2020-04-10T06:01:00Z</dcterms:created>
  <dcterms:modified xsi:type="dcterms:W3CDTF">2020-04-10T06:03:00Z</dcterms:modified>
</cp:coreProperties>
</file>