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3" w:rsidRPr="007F6ED3" w:rsidRDefault="007F6ED3" w:rsidP="007F6E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ТЕМА 5</w:t>
      </w:r>
    </w:p>
    <w:p w:rsidR="007F6ED3" w:rsidRPr="007F6ED3" w:rsidRDefault="007F6ED3" w:rsidP="007F6E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МАРКЕТИНГОВИЙ ПЛАН ЯК СТРУКТУРНИЙ ЕЛЕМЕНТ</w:t>
      </w:r>
    </w:p>
    <w:p w:rsidR="007F6ED3" w:rsidRPr="007F6ED3" w:rsidRDefault="007F6ED3" w:rsidP="007F6ED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БІЗНЕС-ПЛАНУ ПІДПРИЄМСТВА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5.1 Мета і послідовність розробки маркетинг-плану.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5.2 Стратегія маркетингу.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5.3 Стратегія збуту та реалізації продукції підприємства.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5.4 Політика ціноутворення.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5.5 Рекламна кампанія.</w:t>
      </w:r>
    </w:p>
    <w:p w:rsidR="007F6ED3" w:rsidRPr="007F6ED3" w:rsidRDefault="007F6ED3" w:rsidP="007F6E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F6ED3">
        <w:rPr>
          <w:rFonts w:ascii="Times New Roman" w:hAnsi="Times New Roman" w:cs="Times New Roman"/>
          <w:color w:val="auto"/>
          <w:sz w:val="28"/>
          <w:szCs w:val="28"/>
          <w:lang w:val="uk-UA"/>
        </w:rPr>
        <w:t>5.6 Прогнозовані обсяги продажу.</w:t>
      </w:r>
    </w:p>
    <w:p w:rsidR="00E346FB" w:rsidRDefault="00E346FB" w:rsidP="00C03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117AC" w:rsidRPr="00F117AC" w:rsidRDefault="00F117AC" w:rsidP="00F1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117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Теоретичні питання:</w:t>
      </w:r>
    </w:p>
    <w:p w:rsidR="00F117AC" w:rsidRDefault="00F117AC" w:rsidP="00F1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56C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Які ви знаєте типи канал</w:t>
      </w:r>
      <w:r>
        <w:rPr>
          <w:sz w:val="28"/>
          <w:szCs w:val="28"/>
        </w:rPr>
        <w:t>ів збуту?</w:t>
      </w:r>
    </w:p>
    <w:p w:rsidR="002B156C" w:rsidRPr="00F775E6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Які чинники впливають на вибір каналів збуту продукції підприємства?</w:t>
      </w:r>
    </w:p>
    <w:p w:rsidR="002B156C" w:rsidRPr="00F775E6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Які фактори враховуються для визначення ціни продукції підприємства?</w:t>
      </w:r>
    </w:p>
    <w:p w:rsidR="002B156C" w:rsidRPr="00F775E6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Які ви знаєте моделі та стратегії ціноутворення? У чому полягає їхня суть?</w:t>
      </w:r>
    </w:p>
    <w:p w:rsidR="002B156C" w:rsidRPr="00F775E6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 складається бюджет рекламної діяльності фірми і про що він свідчить?</w:t>
      </w:r>
    </w:p>
    <w:p w:rsidR="002B156C" w:rsidRPr="00F775E6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Для чого в бізнес-плані характеризується майбутня стратегія маркетингу підприємства?</w:t>
      </w:r>
    </w:p>
    <w:p w:rsidR="002B156C" w:rsidRPr="009D309B" w:rsidRDefault="002B156C" w:rsidP="00744BF4">
      <w:pPr>
        <w:pStyle w:val="a3"/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75E6">
        <w:rPr>
          <w:sz w:val="28"/>
          <w:szCs w:val="28"/>
        </w:rPr>
        <w:t>Які варіанти прогнозів обсягів продажу рекомендується опрацювати в бізнес-плані?</w:t>
      </w:r>
    </w:p>
    <w:p w:rsidR="00F117AC" w:rsidRPr="00F117AC" w:rsidRDefault="00F117AC" w:rsidP="00F117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A17F8" w:rsidRPr="008F2E11" w:rsidRDefault="00C36C6A" w:rsidP="00E3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F2E1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Практичні завдання</w:t>
      </w:r>
    </w:p>
    <w:p w:rsidR="00C36C6A" w:rsidRPr="00E346FB" w:rsidRDefault="00C36C6A" w:rsidP="00F117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36C6A" w:rsidRPr="00606C42" w:rsidRDefault="00C36C6A" w:rsidP="00E34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606C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1. Тести:</w:t>
      </w:r>
    </w:p>
    <w:p w:rsidR="00342B4E" w:rsidRPr="007F6ED3" w:rsidRDefault="009469FA" w:rsidP="00EE6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6ED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1.</w:t>
      </w:r>
      <w:r w:rsidR="008E767B" w:rsidRPr="007F6ED3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7F6ED3">
        <w:rPr>
          <w:rFonts w:ascii="Times New Roman" w:hAnsi="Times New Roman" w:cs="Times New Roman"/>
          <w:i/>
          <w:sz w:val="28"/>
          <w:szCs w:val="28"/>
        </w:rPr>
        <w:t>М</w:t>
      </w:r>
      <w:r w:rsidR="007F6ED3" w:rsidRPr="007F6ED3">
        <w:rPr>
          <w:rFonts w:ascii="Times New Roman" w:hAnsi="Times New Roman" w:cs="Times New Roman"/>
          <w:i/>
          <w:sz w:val="28"/>
          <w:szCs w:val="28"/>
        </w:rPr>
        <w:t>истецтво запропонувати споживачеві товар або послугу, які користуватимуться попитом, правильно визначити їх ціну, знайти канали збуту та організувати рекламну компанію</w:t>
      </w:r>
      <w:r w:rsidR="00EE6A68" w:rsidRPr="007F6E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називається:</w:t>
      </w:r>
    </w:p>
    <w:p w:rsidR="008E767B" w:rsidRPr="005B367C" w:rsidRDefault="008E767B" w:rsidP="00342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F6ED3" w:rsidRPr="005B367C">
        <w:rPr>
          <w:rFonts w:ascii="Times New Roman" w:hAnsi="Times New Roman" w:cs="Times New Roman"/>
          <w:color w:val="000000"/>
          <w:sz w:val="28"/>
          <w:szCs w:val="28"/>
        </w:rPr>
        <w:t>маркетинг;</w:t>
      </w:r>
    </w:p>
    <w:p w:rsidR="00AA18AA" w:rsidRPr="005B367C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B12E7B" w:rsidRPr="005B367C">
        <w:rPr>
          <w:rFonts w:ascii="Times New Roman" w:hAnsi="Times New Roman" w:cs="Times New Roman"/>
          <w:color w:val="000000"/>
          <w:sz w:val="28"/>
          <w:szCs w:val="28"/>
        </w:rPr>
        <w:t>стратегія маркетингу</w:t>
      </w:r>
      <w:r w:rsidR="007F6ED3" w:rsidRPr="005B36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67B" w:rsidRPr="005B367C" w:rsidRDefault="008E767B" w:rsidP="008E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F6ED3" w:rsidRPr="005B367C">
        <w:rPr>
          <w:rFonts w:ascii="Times New Roman" w:hAnsi="Times New Roman" w:cs="Times New Roman"/>
          <w:color w:val="000000"/>
          <w:sz w:val="28"/>
          <w:szCs w:val="28"/>
        </w:rPr>
        <w:t>план збуту продукції.</w:t>
      </w:r>
    </w:p>
    <w:p w:rsidR="005B29CB" w:rsidRPr="005B367C" w:rsidRDefault="007F6ED3" w:rsidP="00B1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2. </w:t>
      </w:r>
      <w:r w:rsidR="00B12E7B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Які мають бути </w:t>
      </w:r>
      <w:r w:rsidR="00B12E7B" w:rsidRPr="005B367C">
        <w:rPr>
          <w:rFonts w:ascii="Times New Roman" w:hAnsi="Times New Roman" w:cs="Times New Roman"/>
          <w:bCs/>
          <w:i/>
          <w:sz w:val="28"/>
          <w:szCs w:val="28"/>
        </w:rPr>
        <w:t>орієнтири маркетингової</w:t>
      </w:r>
      <w:r w:rsidR="00B12E7B" w:rsidRPr="005B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E7B" w:rsidRPr="005B367C">
        <w:rPr>
          <w:rFonts w:ascii="Times New Roman" w:hAnsi="Times New Roman" w:cs="Times New Roman"/>
          <w:bCs/>
          <w:i/>
          <w:sz w:val="28"/>
          <w:szCs w:val="28"/>
        </w:rPr>
        <w:t>діяльності</w:t>
      </w:r>
      <w:r w:rsidR="00B12E7B" w:rsidRPr="005B367C">
        <w:rPr>
          <w:rFonts w:ascii="Times New Roman" w:hAnsi="Times New Roman" w:cs="Times New Roman"/>
          <w:i/>
          <w:sz w:val="28"/>
          <w:szCs w:val="28"/>
        </w:rPr>
        <w:t xml:space="preserve"> підприємства</w:t>
      </w:r>
      <w:r w:rsidR="00B12E7B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н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а стадії появи на ринку </w:t>
      </w:r>
      <w:r w:rsidR="00B12E7B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нового продукту:</w:t>
      </w:r>
    </w:p>
    <w:p w:rsidR="007F6ED3" w:rsidRPr="005B367C" w:rsidRDefault="007F6ED3" w:rsidP="007F6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12E7B"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7B" w:rsidRPr="005B367C">
        <w:rPr>
          <w:rFonts w:ascii="Times New Roman" w:hAnsi="Times New Roman" w:cs="Times New Roman"/>
          <w:sz w:val="28"/>
          <w:szCs w:val="28"/>
        </w:rPr>
        <w:t>поширення початкового попиту за рахунок розширення асортименту виробів, використання різноманітних засобів для максимального задоволення конкретних потреб окремих сегментів ринку;</w:t>
      </w:r>
    </w:p>
    <w:p w:rsidR="007F6ED3" w:rsidRPr="005B367C" w:rsidRDefault="007F6ED3" w:rsidP="007F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B12E7B" w:rsidRPr="005B367C">
        <w:rPr>
          <w:rFonts w:ascii="Times New Roman" w:hAnsi="Times New Roman" w:cs="Times New Roman"/>
          <w:sz w:val="28"/>
          <w:szCs w:val="28"/>
        </w:rPr>
        <w:t>створення початкового попиту, тобто максимізація попиту на новий вид продукту й витискування з ринку традиційних продуктів</w:t>
      </w:r>
      <w:r w:rsidRPr="005B36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6ED3" w:rsidRPr="005B367C" w:rsidRDefault="007F6ED3" w:rsidP="007F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B12E7B" w:rsidRPr="005B367C">
        <w:rPr>
          <w:rFonts w:ascii="Times New Roman" w:hAnsi="Times New Roman" w:cs="Times New Roman"/>
          <w:sz w:val="28"/>
          <w:szCs w:val="28"/>
        </w:rPr>
        <w:t>утримання та, за можливості, збільшення своєї частки ринку зниженням цін, удосконаленням каналів збуту, забезпеченням технічного лідерства тощо.</w:t>
      </w:r>
    </w:p>
    <w:p w:rsidR="007F6ED3" w:rsidRPr="005B367C" w:rsidRDefault="00B12E7B" w:rsidP="00B12E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3. До найважливіших інструментів маркетингу відносять:</w:t>
      </w:r>
    </w:p>
    <w:p w:rsidR="00B12E7B" w:rsidRPr="005B367C" w:rsidRDefault="00B12E7B" w:rsidP="00B12E7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а) збут та реалізація продукції;</w:t>
      </w:r>
    </w:p>
    <w:p w:rsidR="00B12E7B" w:rsidRPr="005B367C" w:rsidRDefault="00B12E7B" w:rsidP="00B12E7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lastRenderedPageBreak/>
        <w:t>б) ціноутворення;</w:t>
      </w:r>
    </w:p>
    <w:p w:rsidR="00B12E7B" w:rsidRPr="005B367C" w:rsidRDefault="00B12E7B" w:rsidP="00B12E7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в) просування товару на ринок;</w:t>
      </w:r>
    </w:p>
    <w:p w:rsidR="00B12E7B" w:rsidRPr="005B367C" w:rsidRDefault="00B12E7B" w:rsidP="00B1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г) політика підтримки продукту бізнесу;</w:t>
      </w:r>
    </w:p>
    <w:p w:rsidR="00B12E7B" w:rsidRPr="005B367C" w:rsidRDefault="00B12E7B" w:rsidP="00B12E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hAnsi="Times New Roman" w:cs="Times New Roman"/>
          <w:sz w:val="28"/>
          <w:szCs w:val="28"/>
        </w:rPr>
        <w:t>д) всі відповіді вірні.</w:t>
      </w:r>
    </w:p>
    <w:p w:rsidR="00B12E7B" w:rsidRPr="005B367C" w:rsidRDefault="00B12E7B" w:rsidP="00B1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4. Які мають бути </w:t>
      </w:r>
      <w:r w:rsidRPr="005B367C">
        <w:rPr>
          <w:rFonts w:ascii="Times New Roman" w:hAnsi="Times New Roman" w:cs="Times New Roman"/>
          <w:bCs/>
          <w:i/>
          <w:sz w:val="28"/>
          <w:szCs w:val="28"/>
        </w:rPr>
        <w:t>орієнтири маркетингової</w:t>
      </w:r>
      <w:r w:rsidRPr="005B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67C">
        <w:rPr>
          <w:rFonts w:ascii="Times New Roman" w:hAnsi="Times New Roman" w:cs="Times New Roman"/>
          <w:bCs/>
          <w:i/>
          <w:sz w:val="28"/>
          <w:szCs w:val="28"/>
        </w:rPr>
        <w:t>діяльності</w:t>
      </w:r>
      <w:r w:rsidRPr="005B367C">
        <w:rPr>
          <w:rFonts w:ascii="Times New Roman" w:hAnsi="Times New Roman" w:cs="Times New Roman"/>
          <w:i/>
          <w:sz w:val="28"/>
          <w:szCs w:val="28"/>
        </w:rPr>
        <w:t xml:space="preserve"> підприємства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на стадії зростання попиту на новий продукт: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5B367C">
        <w:rPr>
          <w:rFonts w:ascii="Times New Roman" w:hAnsi="Times New Roman" w:cs="Times New Roman"/>
          <w:sz w:val="28"/>
          <w:szCs w:val="28"/>
        </w:rPr>
        <w:t>поширення початкового попиту за рахунок розширення асортименту виробів, використання різноманітних засобів для максимального задоволення конкретних потреб окремих сегментів ринку;</w:t>
      </w:r>
    </w:p>
    <w:p w:rsidR="00B12E7B" w:rsidRPr="005B367C" w:rsidRDefault="00B12E7B" w:rsidP="00B1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B367C">
        <w:rPr>
          <w:rFonts w:ascii="Times New Roman" w:hAnsi="Times New Roman" w:cs="Times New Roman"/>
          <w:sz w:val="28"/>
          <w:szCs w:val="28"/>
        </w:rPr>
        <w:t>створення початкового попиту, тобто максимізація попиту на новий вид продукту й витискування з ринку традиційних продуктів</w:t>
      </w:r>
      <w:r w:rsidRPr="005B36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E7B" w:rsidRPr="005B367C" w:rsidRDefault="00B12E7B" w:rsidP="00B12E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5B367C">
        <w:rPr>
          <w:rFonts w:ascii="Times New Roman" w:hAnsi="Times New Roman" w:cs="Times New Roman"/>
          <w:sz w:val="28"/>
          <w:szCs w:val="28"/>
        </w:rPr>
        <w:t>утримання та, за можливості, збільшення своєї частки ринку зниженням цін, удосконаленням каналів збуту, забезпеченням технічного лідерства тощо.</w:t>
      </w:r>
    </w:p>
    <w:p w:rsidR="00B12E7B" w:rsidRPr="005B367C" w:rsidRDefault="00B12E7B" w:rsidP="00B12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B367C">
        <w:rPr>
          <w:bCs/>
          <w:i/>
          <w:sz w:val="28"/>
          <w:szCs w:val="28"/>
        </w:rPr>
        <w:t xml:space="preserve">5. Система </w:t>
      </w:r>
      <w:r w:rsidRPr="005B367C">
        <w:rPr>
          <w:i/>
          <w:sz w:val="28"/>
          <w:szCs w:val="28"/>
        </w:rPr>
        <w:t>конкретних стратегій щодо вибору і формування цільового ринку підприємства, номенклатури та асортименту продукції, системи збуту та реалізації продукції, політики ціноутворення, способів організації рекламної кампанії, політики підтримки продукції підприємства, називається: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>а) маркетинг;</w:t>
      </w:r>
    </w:p>
    <w:p w:rsidR="00B12E7B" w:rsidRPr="005B367C" w:rsidRDefault="00B12E7B" w:rsidP="00B1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>б) стратегія маркетингу;</w:t>
      </w:r>
    </w:p>
    <w:p w:rsidR="00B12E7B" w:rsidRPr="005B367C" w:rsidRDefault="00B12E7B" w:rsidP="00B1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>в) план збуту продукції.</w:t>
      </w:r>
    </w:p>
    <w:p w:rsidR="00B12E7B" w:rsidRPr="005B367C" w:rsidRDefault="00B12E7B" w:rsidP="00B12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6. </w:t>
      </w:r>
      <w:r w:rsidR="00E90E0A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Як називається т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ип маркетингового підходу, коли відбувається о</w:t>
      </w:r>
      <w:r w:rsidRPr="005B367C">
        <w:rPr>
          <w:rFonts w:ascii="Times New Roman" w:hAnsi="Times New Roman" w:cs="Times New Roman"/>
          <w:i/>
          <w:sz w:val="28"/>
          <w:szCs w:val="28"/>
        </w:rPr>
        <w:t>рієнтація на широкий споживчий ринок із використанням одного базового комплексу маркетингу</w:t>
      </w:r>
      <w:r w:rsidR="00E90E0A" w:rsidRPr="005B367C">
        <w:rPr>
          <w:rFonts w:ascii="Times New Roman" w:hAnsi="Times New Roman" w:cs="Times New Roman"/>
          <w:i/>
          <w:sz w:val="28"/>
          <w:szCs w:val="28"/>
        </w:rPr>
        <w:t>?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а) масовий маркетинг;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б) концентрований маркетинг;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в) диференційований маркетинг.</w:t>
      </w:r>
    </w:p>
    <w:p w:rsidR="00B12E7B" w:rsidRPr="005B367C" w:rsidRDefault="00E90E0A" w:rsidP="00B12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7</w:t>
      </w:r>
      <w:r w:rsidR="00B12E7B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. Які мають бути </w:t>
      </w:r>
      <w:r w:rsidR="00B12E7B" w:rsidRPr="005B367C">
        <w:rPr>
          <w:rFonts w:ascii="Times New Roman" w:hAnsi="Times New Roman" w:cs="Times New Roman"/>
          <w:bCs/>
          <w:i/>
          <w:sz w:val="28"/>
          <w:szCs w:val="28"/>
        </w:rPr>
        <w:t>орієнтири маркетингової</w:t>
      </w:r>
      <w:r w:rsidR="00B12E7B" w:rsidRPr="005B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E7B" w:rsidRPr="005B367C">
        <w:rPr>
          <w:rFonts w:ascii="Times New Roman" w:hAnsi="Times New Roman" w:cs="Times New Roman"/>
          <w:bCs/>
          <w:i/>
          <w:sz w:val="28"/>
          <w:szCs w:val="28"/>
        </w:rPr>
        <w:t>діяльності</w:t>
      </w:r>
      <w:r w:rsidR="00B12E7B" w:rsidRPr="005B367C">
        <w:rPr>
          <w:rFonts w:ascii="Times New Roman" w:hAnsi="Times New Roman" w:cs="Times New Roman"/>
          <w:i/>
          <w:sz w:val="28"/>
          <w:szCs w:val="28"/>
        </w:rPr>
        <w:t xml:space="preserve"> підприємства</w:t>
      </w:r>
      <w:r w:rsidR="00B12E7B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на стадії стабілізації попиту на новий продукт:</w:t>
      </w:r>
    </w:p>
    <w:p w:rsidR="00B12E7B" w:rsidRPr="005B367C" w:rsidRDefault="00B12E7B" w:rsidP="00B12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5B367C">
        <w:rPr>
          <w:rFonts w:ascii="Times New Roman" w:hAnsi="Times New Roman" w:cs="Times New Roman"/>
          <w:sz w:val="28"/>
          <w:szCs w:val="28"/>
        </w:rPr>
        <w:t>поширення початкового попиту за рахунок розширення асортименту виробів, використання різноманітних засобів для максимального задоволення конкретних потреб окремих сегментів ринку;</w:t>
      </w:r>
    </w:p>
    <w:p w:rsidR="00B12E7B" w:rsidRPr="005B367C" w:rsidRDefault="00B12E7B" w:rsidP="00B1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B367C">
        <w:rPr>
          <w:rFonts w:ascii="Times New Roman" w:hAnsi="Times New Roman" w:cs="Times New Roman"/>
          <w:sz w:val="28"/>
          <w:szCs w:val="28"/>
        </w:rPr>
        <w:t>створення початкового попиту, тобто максимізація попиту на новий вид продукту й витискування з ринку традиційних продуктів</w:t>
      </w:r>
      <w:r w:rsidRPr="005B36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2E7B" w:rsidRPr="005B367C" w:rsidRDefault="00B12E7B" w:rsidP="00B12E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5B367C">
        <w:rPr>
          <w:rFonts w:ascii="Times New Roman" w:hAnsi="Times New Roman" w:cs="Times New Roman"/>
          <w:sz w:val="28"/>
          <w:szCs w:val="28"/>
        </w:rPr>
        <w:t>утримання та, за можливості, збільшення своєї частки ринку зниженням цін, удосконаленням каналів збуту, забезпеченням технічного лідерства тощо.</w:t>
      </w:r>
    </w:p>
    <w:p w:rsidR="00E90E0A" w:rsidRPr="005B367C" w:rsidRDefault="00E90E0A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8. Як називається тип маркетингового підходу, коли відбувається о</w:t>
      </w:r>
      <w:r w:rsidRPr="005B367C">
        <w:rPr>
          <w:rFonts w:ascii="Times New Roman" w:hAnsi="Times New Roman" w:cs="Times New Roman"/>
          <w:i/>
          <w:sz w:val="28"/>
          <w:szCs w:val="28"/>
        </w:rPr>
        <w:t>рієнтація на кілька груп споживачів із використанням спеціально опрацьованого комплексу маркетингу для кожної групи споживачів?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а) масовий маркетинг;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б) концентрований маркетинг;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в) диференційований маркетинг.</w:t>
      </w:r>
    </w:p>
    <w:p w:rsidR="00B12E7B" w:rsidRPr="005B367C" w:rsidRDefault="00E90E0A" w:rsidP="00E90E0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9. Головним завдання системи збуту є:</w:t>
      </w:r>
    </w:p>
    <w:p w:rsidR="00E90E0A" w:rsidRPr="005B367C" w:rsidRDefault="00E90E0A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а) </w:t>
      </w:r>
      <w:r w:rsidRPr="005B367C">
        <w:rPr>
          <w:rFonts w:ascii="Times New Roman" w:hAnsi="Times New Roman" w:cs="Times New Roman"/>
          <w:sz w:val="28"/>
          <w:szCs w:val="28"/>
        </w:rPr>
        <w:t>формуванням цінової політики;</w:t>
      </w:r>
    </w:p>
    <w:p w:rsidR="00E90E0A" w:rsidRPr="005B367C" w:rsidRDefault="00E90E0A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б) визначення </w:t>
      </w:r>
      <w:r w:rsidRPr="005B367C">
        <w:rPr>
          <w:rFonts w:ascii="Times New Roman" w:hAnsi="Times New Roman" w:cs="Times New Roman"/>
          <w:sz w:val="28"/>
          <w:szCs w:val="28"/>
        </w:rPr>
        <w:t>способів організації рекламної кампанії;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в) </w:t>
      </w:r>
      <w:r w:rsidRPr="005B367C">
        <w:rPr>
          <w:rFonts w:ascii="Times New Roman" w:hAnsi="Times New Roman" w:cs="Times New Roman"/>
          <w:sz w:val="28"/>
          <w:szCs w:val="28"/>
        </w:rPr>
        <w:t>забезпечення наявності товару в належному місці та у зручний для споживача час.</w:t>
      </w:r>
    </w:p>
    <w:p w:rsidR="00E90E0A" w:rsidRPr="005B367C" w:rsidRDefault="00E90E0A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lastRenderedPageBreak/>
        <w:t xml:space="preserve">10. Як називається тип маркетингового підходу, коли відбувається </w:t>
      </w:r>
      <w:r w:rsidRPr="005B367C">
        <w:rPr>
          <w:rFonts w:ascii="Times New Roman" w:hAnsi="Times New Roman" w:cs="Times New Roman"/>
          <w:i/>
          <w:sz w:val="28"/>
          <w:szCs w:val="28"/>
        </w:rPr>
        <w:t>орієнтація на одну групу споживачів із використанням спеціального залучення саме цієї групи споживачів?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а) масовий маркетинг;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б) концентрований маркетинг;</w:t>
      </w:r>
    </w:p>
    <w:p w:rsidR="00E90E0A" w:rsidRPr="005B367C" w:rsidRDefault="00E90E0A" w:rsidP="00E9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7C">
        <w:rPr>
          <w:rFonts w:ascii="Times New Roman" w:hAnsi="Times New Roman" w:cs="Times New Roman"/>
          <w:sz w:val="28"/>
          <w:szCs w:val="28"/>
        </w:rPr>
        <w:t>в) диференційований маркетинг.</w:t>
      </w:r>
    </w:p>
    <w:p w:rsidR="00E90E0A" w:rsidRPr="005B367C" w:rsidRDefault="00E90E0A" w:rsidP="00E90E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67C">
        <w:rPr>
          <w:bCs/>
          <w:sz w:val="28"/>
          <w:szCs w:val="28"/>
        </w:rPr>
        <w:t>11. До р</w:t>
      </w:r>
      <w:r w:rsidRPr="005B367C">
        <w:rPr>
          <w:sz w:val="28"/>
          <w:szCs w:val="28"/>
        </w:rPr>
        <w:t>озробки стратегії збуту та реалізації продукту підприємства відносять:</w:t>
      </w:r>
    </w:p>
    <w:p w:rsidR="00E90E0A" w:rsidRPr="005B367C" w:rsidRDefault="00E90E0A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 xml:space="preserve">а) вибір типу каналу </w:t>
      </w:r>
      <w:proofErr w:type="spellStart"/>
      <w:r w:rsidRPr="005B367C">
        <w:rPr>
          <w:sz w:val="28"/>
          <w:szCs w:val="28"/>
        </w:rPr>
        <w:t>товаропросування</w:t>
      </w:r>
      <w:proofErr w:type="spellEnd"/>
      <w:r w:rsidRPr="005B367C">
        <w:rPr>
          <w:sz w:val="28"/>
          <w:szCs w:val="28"/>
        </w:rPr>
        <w:t>;</w:t>
      </w:r>
    </w:p>
    <w:p w:rsidR="00E90E0A" w:rsidRPr="005B367C" w:rsidRDefault="00E90E0A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б) визначення чисельності персоналу та принципів побудови служби збуту;</w:t>
      </w:r>
    </w:p>
    <w:p w:rsidR="00E90E0A" w:rsidRPr="005B367C" w:rsidRDefault="00E90E0A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в) розробку системи добору, підготовки та стимулювання працівників служби збуту;</w:t>
      </w:r>
    </w:p>
    <w:p w:rsidR="00E90E0A" w:rsidRPr="005B367C" w:rsidRDefault="00E90E0A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г) всі відповіді вірні.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B367C">
        <w:rPr>
          <w:bCs/>
          <w:i/>
          <w:sz w:val="28"/>
          <w:szCs w:val="28"/>
        </w:rPr>
        <w:t xml:space="preserve">12. </w:t>
      </w:r>
      <w:r w:rsidRPr="005B367C">
        <w:rPr>
          <w:i/>
          <w:sz w:val="28"/>
          <w:szCs w:val="28"/>
        </w:rPr>
        <w:t>Які основні фактори впливають на рівень ціни товару чи послуги?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а) собівартість продукції;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б) наявність унікальних властивостей продукції;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в) ціни продуктів-конкурентів і продуктів-замінників;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г) можливості отримання достатнього прибутку;</w:t>
      </w:r>
    </w:p>
    <w:p w:rsidR="003A29CD" w:rsidRPr="005B367C" w:rsidRDefault="003A29CD" w:rsidP="003A29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д) всі відповіді вірні;</w:t>
      </w:r>
    </w:p>
    <w:p w:rsidR="00B12E7B" w:rsidRPr="005B367C" w:rsidRDefault="003A29CD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е) вірних відповідей немає.</w:t>
      </w:r>
    </w:p>
    <w:p w:rsidR="007F6ED3" w:rsidRPr="005B367C" w:rsidRDefault="00C51258" w:rsidP="00C5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13. В чому полягає суть стратегії ціноутворення на новий товар під назвою «знімання вершків»?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а) заниження цін із розрахунком на залучення більшої кількості споживачів і завоювання більшої частки ринку;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б) встановлення завищених цін (товари з унікальними властивостями, захищені патентами або іншими правами власності);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в) визначення питомої ціни певного параметра вже реалізованого на ринку товару;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г) використовується щодо товарів, кількість яких у даний момент у даному конкретному місці є недостатньою (обмеженою).</w:t>
      </w:r>
    </w:p>
    <w:p w:rsidR="00C51258" w:rsidRPr="005B367C" w:rsidRDefault="00C51258" w:rsidP="00C5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</w:t>
      </w:r>
      <w:r w:rsidR="00744BF4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4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 В чому полягає суть стратегії ціноутворення на новий товар під назвою «</w:t>
      </w:r>
      <w:r w:rsidRPr="005B367C">
        <w:rPr>
          <w:rFonts w:ascii="Times New Roman" w:hAnsi="Times New Roman" w:cs="Times New Roman"/>
          <w:bCs/>
          <w:i/>
          <w:iCs/>
          <w:sz w:val="28"/>
          <w:szCs w:val="28"/>
        </w:rPr>
        <w:t>опортуністичне ціноутворення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»?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а) заниження цін із розрахунком на залучення більшої кількості споживачів і завоювання більшої частки ринку;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б) встановлення завищених цін (товари з унікальними властивостями, захищені патентами або іншими правами власності);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в) визначення питомої ціни певного параметра вже реалізованого на ринку товару;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г) використовується щодо товарів, кількість яких у даний момент у даному конкретному місці є недостатньою (обмеженою).</w:t>
      </w:r>
    </w:p>
    <w:p w:rsidR="00C51258" w:rsidRPr="005B367C" w:rsidRDefault="00C51258" w:rsidP="00C5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1</w:t>
      </w:r>
      <w:r w:rsidR="00744BF4"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5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 В чому полягає суть стратегії ціноутворення на новий товар під назвою «</w:t>
      </w:r>
      <w:r w:rsidRPr="005B367C">
        <w:rPr>
          <w:rFonts w:ascii="Times New Roman" w:hAnsi="Times New Roman" w:cs="Times New Roman"/>
          <w:bCs/>
          <w:i/>
          <w:iCs/>
          <w:sz w:val="28"/>
          <w:szCs w:val="28"/>
        </w:rPr>
        <w:t>проникнення на ринок</w:t>
      </w:r>
      <w:r w:rsidRPr="005B367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»?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а) заниження цін із розрахунком на залучення більшої кількості споживачів і завоювання більшої частки ринку;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б) встановлення завищених цін (товари з унікальними властивостями, захищені патентами або іншими правами власності);</w:t>
      </w:r>
    </w:p>
    <w:p w:rsidR="00C51258" w:rsidRPr="005B367C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lastRenderedPageBreak/>
        <w:t>в) визначення питомої ціни певного параметра вже реалізованого на ринку товару;</w:t>
      </w:r>
    </w:p>
    <w:p w:rsidR="00C51258" w:rsidRDefault="00C51258" w:rsidP="00C512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67C">
        <w:rPr>
          <w:sz w:val="28"/>
          <w:szCs w:val="28"/>
        </w:rPr>
        <w:t>г) використовується щодо товарів, кількість яких у даний момент у даному конкретному місці є недостатньою (обмеженою).</w:t>
      </w:r>
    </w:p>
    <w:p w:rsidR="00C51258" w:rsidRDefault="00C51258" w:rsidP="00A722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Pr="00342B4E" w:rsidRDefault="00342B4E" w:rsidP="00342B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342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Завдання 2</w:t>
      </w:r>
    </w:p>
    <w:p w:rsidR="00342B4E" w:rsidRDefault="00B12E7B" w:rsidP="0034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Визначте</w:t>
      </w:r>
      <w:r w:rsidR="00342B4E"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послідовність розробки маркетинг-плану</w:t>
      </w:r>
      <w:r w:rsidR="00696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2B4E" w:rsidRPr="00342B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B29C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дайте коротку характеристику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кожному з етапів</w:t>
      </w:r>
      <w:r w:rsidR="005B29C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42B4E" w:rsidRDefault="00342B4E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67C" w:rsidRDefault="005B367C" w:rsidP="00342B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42B4E" w:rsidRDefault="00342B4E" w:rsidP="00342B4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2B4E">
        <w:rPr>
          <w:rFonts w:ascii="Times New Roman" w:hAnsi="Times New Roman"/>
          <w:b/>
          <w:i/>
          <w:sz w:val="28"/>
          <w:szCs w:val="28"/>
        </w:rPr>
        <w:t>Завдання 3</w:t>
      </w:r>
    </w:p>
    <w:p w:rsidR="00E90E0A" w:rsidRDefault="00E90E0A" w:rsidP="00E90E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Заповніть схематичне зображення типів каналів збуту продукції</w:t>
      </w:r>
      <w:r w:rsidR="003A29CD">
        <w:rPr>
          <w:sz w:val="28"/>
          <w:szCs w:val="28"/>
        </w:rPr>
        <w:t xml:space="preserve"> та коротко опишіть їх. Який із представлених типів каналів збуту, на Вашу думку, є ефективним?</w:t>
      </w:r>
    </w:p>
    <w:p w:rsidR="003A29CD" w:rsidRDefault="003A29CD" w:rsidP="00E90E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0E0A" w:rsidRPr="00C1682E" w:rsidRDefault="00E90E0A" w:rsidP="00E90E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1682E">
        <w:rPr>
          <w:b/>
          <w:sz w:val="28"/>
          <w:szCs w:val="28"/>
        </w:rPr>
        <w:t>Типи каналів збуту:</w:t>
      </w:r>
    </w:p>
    <w:p w:rsidR="00E90E0A" w:rsidRDefault="00E90E0A" w:rsidP="00744B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канал нульового рівня</w:t>
      </w:r>
    </w:p>
    <w:p w:rsidR="00E90E0A" w:rsidRDefault="00ED626D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D626D"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53" editas="canvas" style="width:467.75pt;height:42.05pt;mso-position-horizontal-relative:char;mso-position-vertical-relative:line" coordorigin="2362,1882" coordsize="7200,6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362;top:1882;width:7200;height:647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5" type="#_x0000_t84" style="position:absolute;left:2935;top:2003;width:1558;height:438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6" type="#_x0000_t13" style="position:absolute;left:4643;top:2003;width:804;height:409"/>
            <v:shape id="_x0000_s1057" type="#_x0000_t84" style="position:absolute;left:5532;top:2003;width:1559;height:439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90E0A" w:rsidRDefault="00E90E0A" w:rsidP="00744B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однорівневий</w:t>
      </w:r>
      <w:proofErr w:type="spellEnd"/>
      <w:r>
        <w:rPr>
          <w:sz w:val="28"/>
          <w:szCs w:val="28"/>
        </w:rPr>
        <w:t xml:space="preserve"> канал</w:t>
      </w:r>
    </w:p>
    <w:p w:rsidR="00E90E0A" w:rsidRPr="00C1682E" w:rsidRDefault="00ED626D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D626D"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46" editas="canvas" style="width:467.75pt;height:58.85pt;mso-position-horizontal-relative:char;mso-position-vertical-relative:line" coordorigin="2362,1882" coordsize="7200,906">
            <o:lock v:ext="edit" aspectratio="t"/>
            <v:shape id="_x0000_s1047" type="#_x0000_t75" style="position:absolute;left:2362;top:1882;width:7200;height:906" o:preferrelative="f">
              <v:fill o:detectmouseclick="t"/>
              <v:path o:extrusionok="t" o:connecttype="none"/>
              <o:lock v:ext="edit" text="t"/>
            </v:shape>
            <v:shape id="_x0000_s1048" type="#_x0000_t84" style="position:absolute;left:2935;top:2061;width:1558;height:439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9" type="#_x0000_t13" style="position:absolute;left:4643;top:2091;width:804;height:409"/>
            <v:shape id="_x0000_s1050" type="#_x0000_t84" style="position:absolute;left:8148;top:2091;width:1321;height:440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51" type="#_x0000_t84" style="position:absolute;left:5531;top:1973;width:1560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52" type="#_x0000_t13" style="position:absolute;left:7189;top:2091;width:802;height:409"/>
            <w10:wrap type="none"/>
            <w10:anchorlock/>
          </v:group>
        </w:pict>
      </w:r>
    </w:p>
    <w:p w:rsidR="00E90E0A" w:rsidRPr="003F7E20" w:rsidRDefault="00E90E0A" w:rsidP="00744B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дворівневий канал</w:t>
      </w:r>
    </w:p>
    <w:p w:rsidR="00E90E0A" w:rsidRPr="00C1682E" w:rsidRDefault="00ED626D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626D">
        <w:rPr>
          <w:i/>
          <w:sz w:val="28"/>
          <w:szCs w:val="28"/>
        </w:rPr>
      </w:r>
      <w:r w:rsidRPr="00ED626D">
        <w:rPr>
          <w:i/>
          <w:sz w:val="28"/>
          <w:szCs w:val="28"/>
        </w:rPr>
        <w:pict>
          <v:group id="_x0000_s1037" editas="canvas" style="width:467.75pt;height:58.85pt;mso-position-horizontal-relative:char;mso-position-vertical-relative:line" coordorigin="2362,1882" coordsize="7200,906">
            <o:lock v:ext="edit" aspectratio="t"/>
            <v:shape id="_x0000_s1038" type="#_x0000_t75" style="position:absolute;left:2362;top:1882;width:7200;height:906" o:preferrelative="f">
              <v:fill o:detectmouseclick="t"/>
              <v:path o:extrusionok="t" o:connecttype="none"/>
              <o:lock v:ext="edit" text="t"/>
            </v:shape>
            <v:shape id="_x0000_s1039" type="#_x0000_t84" style="position:absolute;left:2427;top:2061;width:1196;height:439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0" type="#_x0000_t13" style="position:absolute;left:3690;top:2122;width:452;height:409"/>
            <v:shape id="_x0000_s1041" type="#_x0000_t84" style="position:absolute;left:8298;top:2091;width:1171;height:440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2" type="#_x0000_t84" style="position:absolute;left:6213;top:1973;width:1560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3" type="#_x0000_t13" style="position:absolute;left:7871;top:2122;width:351;height:409"/>
            <v:shape id="_x0000_s1044" type="#_x0000_t84" style="position:absolute;left:4211;top:1973;width:1562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45" type="#_x0000_t13" style="position:absolute;left:5862;top:2122;width:351;height:409"/>
            <w10:wrap type="none"/>
            <w10:anchorlock/>
          </v:group>
        </w:pict>
      </w:r>
    </w:p>
    <w:p w:rsidR="00E90E0A" w:rsidRDefault="00E90E0A" w:rsidP="00744B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75E6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proofErr w:type="spellStart"/>
      <w:r w:rsidRPr="003F7E20">
        <w:rPr>
          <w:iCs/>
          <w:sz w:val="28"/>
          <w:szCs w:val="28"/>
        </w:rPr>
        <w:t>трирівневий</w:t>
      </w:r>
      <w:proofErr w:type="spellEnd"/>
      <w:r w:rsidRPr="003F7E20">
        <w:rPr>
          <w:iCs/>
          <w:sz w:val="28"/>
          <w:szCs w:val="28"/>
        </w:rPr>
        <w:t xml:space="preserve"> канал</w:t>
      </w:r>
    </w:p>
    <w:p w:rsidR="00E90E0A" w:rsidRDefault="00ED626D" w:rsidP="00E90E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D626D">
        <w:rPr>
          <w:i/>
          <w:sz w:val="28"/>
          <w:szCs w:val="28"/>
        </w:rPr>
      </w:r>
      <w:r>
        <w:rPr>
          <w:i/>
          <w:sz w:val="28"/>
          <w:szCs w:val="28"/>
        </w:rPr>
        <w:pict>
          <v:group id="_x0000_s1026" editas="canvas" style="width:467.75pt;height:58.85pt;mso-position-horizontal-relative:char;mso-position-vertical-relative:line" coordorigin="2362,1882" coordsize="7200,906">
            <o:lock v:ext="edit" aspectratio="t"/>
            <v:shape id="_x0000_s1027" type="#_x0000_t75" style="position:absolute;left:2362;top:1882;width:7200;height:906" o:preferrelative="f">
              <v:fill o:detectmouseclick="t"/>
              <v:path o:extrusionok="t" o:connecttype="none"/>
              <o:lock v:ext="edit" text="t"/>
            </v:shape>
            <v:shape id="_x0000_s1028" type="#_x0000_t84" style="position:absolute;left:2427;top:2061;width:1126;height:439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29" type="#_x0000_t13" style="position:absolute;left:3553;top:2122;width:175;height:409"/>
            <v:shape id="_x0000_s1030" type="#_x0000_t84" style="position:absolute;left:8391;top:2122;width:1171;height:440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1" type="#_x0000_t84" style="position:absolute;left:6899;top:1973;width:1323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2" type="#_x0000_t13" style="position:absolute;left:8222;top:2122;width:150;height:409"/>
            <v:shape id="_x0000_s1033" type="#_x0000_t84" style="position:absolute;left:3815;top:1973;width:1263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4" type="#_x0000_t13" style="position:absolute;left:6705;top:2091;width:194;height:409"/>
            <v:shape id="_x0000_s1035" type="#_x0000_t84" style="position:absolute;left:5352;top:1973;width:1353;height:711" fillcolor="white [3201]" strokecolor="#9bbb59 [3206]" strokeweight="2.5pt">
              <v:shadow color="#868686"/>
              <v:textbox>
                <w:txbxContent>
                  <w:p w:rsidR="00E90E0A" w:rsidRPr="003A29CD" w:rsidRDefault="00E90E0A" w:rsidP="003A29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36" type="#_x0000_t13" style="position:absolute;left:5147;top:2122;width:150;height:409"/>
            <w10:wrap type="none"/>
            <w10:anchorlock/>
          </v:group>
        </w:pict>
      </w:r>
    </w:p>
    <w:p w:rsidR="002B156C" w:rsidRPr="00F279E6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5D57">
        <w:rPr>
          <w:rFonts w:ascii="Times New Roman" w:hAnsi="Times New Roman"/>
          <w:b/>
          <w:i/>
          <w:sz w:val="28"/>
          <w:szCs w:val="28"/>
        </w:rPr>
        <w:lastRenderedPageBreak/>
        <w:t xml:space="preserve">Завдання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2B156C" w:rsidRPr="00423B39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 xml:space="preserve">Поєднайте відповідні </w:t>
      </w:r>
      <w:r>
        <w:rPr>
          <w:rFonts w:ascii="Times New Roman" w:hAnsi="Times New Roman"/>
          <w:sz w:val="28"/>
          <w:szCs w:val="28"/>
        </w:rPr>
        <w:t>назви стратегій ціноутворення на товари, що вже представлені на ринку,</w:t>
      </w:r>
      <w:r w:rsidRPr="00423B39">
        <w:rPr>
          <w:rFonts w:ascii="Times New Roman" w:hAnsi="Times New Roman"/>
          <w:sz w:val="28"/>
          <w:szCs w:val="28"/>
        </w:rPr>
        <w:t xml:space="preserve"> та їх визначення, наприклад, 1 – Б, 2 – Г, тощо.</w:t>
      </w:r>
    </w:p>
    <w:p w:rsidR="002B156C" w:rsidRPr="00F279E6" w:rsidRDefault="002B156C" w:rsidP="002B1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73"/>
      </w:tblGrid>
      <w:tr w:rsidR="002B156C" w:rsidRPr="00D01478" w:rsidTr="00744BF4">
        <w:tc>
          <w:tcPr>
            <w:tcW w:w="2660" w:type="dxa"/>
          </w:tcPr>
          <w:p w:rsidR="002B156C" w:rsidRPr="00D01478" w:rsidRDefault="002B156C" w:rsidP="001D137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стратегії ціноутворення на товари, що вже представлені на ринку</w:t>
            </w:r>
          </w:p>
        </w:tc>
        <w:tc>
          <w:tcPr>
            <w:tcW w:w="7273" w:type="dxa"/>
          </w:tcPr>
          <w:p w:rsidR="002B156C" w:rsidRPr="00D01478" w:rsidRDefault="002B156C" w:rsidP="001D1377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78">
              <w:rPr>
                <w:rFonts w:ascii="Times New Roman" w:hAnsi="Times New Roman"/>
                <w:sz w:val="28"/>
                <w:szCs w:val="28"/>
              </w:rPr>
              <w:t>Визначення</w:t>
            </w:r>
          </w:p>
        </w:tc>
      </w:tr>
      <w:tr w:rsidR="002B156C" w:rsidRPr="00D01478" w:rsidTr="00744BF4">
        <w:tc>
          <w:tcPr>
            <w:tcW w:w="2660" w:type="dxa"/>
          </w:tcPr>
          <w:p w:rsidR="002B156C" w:rsidRPr="002B156C" w:rsidRDefault="002B156C" w:rsidP="002B156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156C">
              <w:rPr>
                <w:rFonts w:ascii="Times New Roman" w:hAnsi="Times New Roman" w:cs="Times New Roman"/>
                <w:sz w:val="28"/>
                <w:szCs w:val="28"/>
              </w:rPr>
              <w:t xml:space="preserve">1. Стратегія </w:t>
            </w:r>
            <w:r w:rsidRPr="002B156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B1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плинної ціни»</w:t>
            </w:r>
          </w:p>
        </w:tc>
        <w:tc>
          <w:tcPr>
            <w:tcW w:w="7273" w:type="dxa"/>
          </w:tcPr>
          <w:p w:rsidR="002B156C" w:rsidRPr="00744BF4" w:rsidRDefault="002B156C" w:rsidP="0074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4B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А)</w:t>
            </w:r>
            <w:r w:rsidRPr="00744BF4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 тривалого часу ціна не зазнає якихось суттєвих коливань, а зниження її на товари масового попиту не завжди забезпечує зростання збуту</w:t>
            </w:r>
            <w:r w:rsidR="00744BF4" w:rsidRPr="00744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156C" w:rsidRPr="00D01478" w:rsidTr="00744BF4">
        <w:tc>
          <w:tcPr>
            <w:tcW w:w="2660" w:type="dxa"/>
          </w:tcPr>
          <w:p w:rsidR="002B156C" w:rsidRPr="002B156C" w:rsidRDefault="002B156C" w:rsidP="002B156C">
            <w:pPr>
              <w:tabs>
                <w:tab w:val="left" w:pos="426"/>
                <w:tab w:val="left" w:pos="709"/>
              </w:tabs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156C">
              <w:rPr>
                <w:rFonts w:ascii="Times New Roman" w:hAnsi="Times New Roman" w:cs="Times New Roman"/>
                <w:sz w:val="28"/>
                <w:szCs w:val="28"/>
              </w:rPr>
              <w:t>2. Стратегія «</w:t>
            </w:r>
            <w:r w:rsidRPr="002B1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довгострокової ціни»</w:t>
            </w:r>
          </w:p>
        </w:tc>
        <w:tc>
          <w:tcPr>
            <w:tcW w:w="7273" w:type="dxa"/>
          </w:tcPr>
          <w:p w:rsidR="002B156C" w:rsidRPr="00744BF4" w:rsidRDefault="002B156C" w:rsidP="00744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4BF4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44BF4" w:rsidRPr="00744BF4">
              <w:rPr>
                <w:rFonts w:ascii="Times New Roman" w:hAnsi="Times New Roman" w:cs="Times New Roman"/>
                <w:sz w:val="28"/>
                <w:szCs w:val="28"/>
              </w:rPr>
              <w:t>виробник установлює єдину ціну для усіх споживачів, які бажали б придбати товар або послугу за аналогічних умов</w:t>
            </w:r>
            <w:r w:rsidR="00744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156C" w:rsidRPr="00D01478" w:rsidTr="00744BF4">
        <w:tc>
          <w:tcPr>
            <w:tcW w:w="2660" w:type="dxa"/>
          </w:tcPr>
          <w:p w:rsidR="002B156C" w:rsidRPr="002B156C" w:rsidRDefault="002B156C" w:rsidP="002B156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C">
              <w:rPr>
                <w:rFonts w:ascii="Times New Roman" w:hAnsi="Times New Roman" w:cs="Times New Roman"/>
                <w:sz w:val="28"/>
                <w:szCs w:val="28"/>
              </w:rPr>
              <w:t xml:space="preserve">3. Стратегія </w:t>
            </w:r>
            <w:r w:rsidRPr="002B156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B1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сегмента ринку»</w:t>
            </w:r>
          </w:p>
        </w:tc>
        <w:tc>
          <w:tcPr>
            <w:tcW w:w="7273" w:type="dxa"/>
          </w:tcPr>
          <w:p w:rsidR="002B156C" w:rsidRPr="00744BF4" w:rsidRDefault="002B156C" w:rsidP="0074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В) </w:t>
            </w:r>
            <w:r w:rsidRPr="00744BF4">
              <w:rPr>
                <w:rFonts w:ascii="Times New Roman" w:hAnsi="Times New Roman" w:cs="Times New Roman"/>
                <w:sz w:val="28"/>
                <w:szCs w:val="28"/>
              </w:rPr>
              <w:t>співвідношення попиту та пропозиції: ціна на вироби падає, якщо пропозиція зростає, і навпаки</w:t>
            </w:r>
            <w:r w:rsidR="00744BF4" w:rsidRPr="00744B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B156C" w:rsidRPr="00D01478" w:rsidTr="00744BF4">
        <w:tc>
          <w:tcPr>
            <w:tcW w:w="2660" w:type="dxa"/>
          </w:tcPr>
          <w:p w:rsidR="002B156C" w:rsidRPr="002B156C" w:rsidRDefault="002B156C" w:rsidP="002B156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C">
              <w:rPr>
                <w:rFonts w:ascii="Times New Roman" w:hAnsi="Times New Roman" w:cs="Times New Roman"/>
                <w:sz w:val="28"/>
                <w:szCs w:val="28"/>
              </w:rPr>
              <w:t xml:space="preserve">4. Стратегія </w:t>
            </w:r>
            <w:r w:rsidRPr="002B156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B1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договірної ціни»</w:t>
            </w:r>
          </w:p>
        </w:tc>
        <w:tc>
          <w:tcPr>
            <w:tcW w:w="7273" w:type="dxa"/>
          </w:tcPr>
          <w:p w:rsidR="002B156C" w:rsidRPr="00744BF4" w:rsidRDefault="002B156C" w:rsidP="0074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B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Г) </w:t>
            </w:r>
            <w:r w:rsidR="00744BF4" w:rsidRPr="00744BF4">
              <w:rPr>
                <w:rFonts w:ascii="Times New Roman" w:hAnsi="Times New Roman" w:cs="Times New Roman"/>
                <w:sz w:val="28"/>
                <w:szCs w:val="28"/>
              </w:rPr>
              <w:t>для кожного сегмента ринку виробник визначає свого споживача, передбачивши можливість із мінімальними витратами змінювати конструкцію й дизайн продукту;</w:t>
            </w:r>
          </w:p>
        </w:tc>
      </w:tr>
      <w:tr w:rsidR="002B156C" w:rsidRPr="00D01478" w:rsidTr="00744BF4">
        <w:tc>
          <w:tcPr>
            <w:tcW w:w="2660" w:type="dxa"/>
          </w:tcPr>
          <w:p w:rsidR="002B156C" w:rsidRPr="002B156C" w:rsidRDefault="002B156C" w:rsidP="002B156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C">
              <w:rPr>
                <w:rFonts w:ascii="Times New Roman" w:hAnsi="Times New Roman" w:cs="Times New Roman"/>
                <w:sz w:val="28"/>
                <w:szCs w:val="28"/>
              </w:rPr>
              <w:t>5. Стратегія «</w:t>
            </w:r>
            <w:r w:rsidRPr="002B1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єдиної й гнучкої ціни»</w:t>
            </w:r>
          </w:p>
        </w:tc>
        <w:tc>
          <w:tcPr>
            <w:tcW w:w="7273" w:type="dxa"/>
          </w:tcPr>
          <w:p w:rsidR="002B156C" w:rsidRPr="00744BF4" w:rsidRDefault="002B156C" w:rsidP="0074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44B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Д)</w:t>
            </w:r>
            <w:r w:rsidRPr="0074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BF4" w:rsidRPr="00744BF4">
              <w:rPr>
                <w:rFonts w:ascii="Times New Roman" w:hAnsi="Times New Roman" w:cs="Times New Roman"/>
                <w:sz w:val="28"/>
                <w:szCs w:val="28"/>
              </w:rPr>
              <w:t>споживачеві пропонуються додаткові знижки порівняно зі звичайною роздрібною ціною.</w:t>
            </w:r>
          </w:p>
        </w:tc>
      </w:tr>
    </w:tbl>
    <w:p w:rsidR="002B156C" w:rsidRDefault="002B156C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5D" w:rsidRDefault="00B24F5D" w:rsidP="00B24F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5</w:t>
      </w:r>
    </w:p>
    <w:p w:rsidR="00450CDA" w:rsidRDefault="00B24F5D" w:rsidP="00B24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Плануючи започаткувати власну справу, Вам необхідно розрахувати обсяг продажу товарів 2-х видів продукції першого року роботи підприємства. </w:t>
      </w: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Поміркуйте над питаннями:</w:t>
      </w: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який товар Ви будете виготовляти?</w:t>
      </w: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кількість випущеного товару кожного місяця;</w:t>
      </w: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яку встановите ціну за одиницю товару</w:t>
      </w:r>
      <w:r w:rsidR="00450CDA">
        <w:rPr>
          <w:sz w:val="28"/>
          <w:szCs w:val="28"/>
        </w:rPr>
        <w:t xml:space="preserve"> (необхідно орієнтуватися на ринкову)</w:t>
      </w:r>
      <w:r>
        <w:rPr>
          <w:sz w:val="28"/>
          <w:szCs w:val="28"/>
        </w:rPr>
        <w:t>.</w:t>
      </w: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Необхідні дані запишіть у таблицю т</w:t>
      </w:r>
      <w:r w:rsidR="00450CDA">
        <w:rPr>
          <w:sz w:val="28"/>
          <w:szCs w:val="28"/>
        </w:rPr>
        <w:t>а зробіть відповідні розрахунки й висновки.</w:t>
      </w:r>
    </w:p>
    <w:p w:rsidR="00B24F5D" w:rsidRDefault="00B24F5D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F5D" w:rsidRDefault="00B24F5D" w:rsidP="00B24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BC3">
        <w:rPr>
          <w:iCs/>
          <w:sz w:val="28"/>
          <w:szCs w:val="28"/>
        </w:rPr>
        <w:t xml:space="preserve">Таблиця 5.5 – </w:t>
      </w:r>
      <w:r w:rsidRPr="00C97BC3">
        <w:rPr>
          <w:sz w:val="28"/>
          <w:szCs w:val="28"/>
        </w:rPr>
        <w:t>Прогнозовані обсяги</w:t>
      </w:r>
      <w:r w:rsidRPr="00F775E6">
        <w:rPr>
          <w:sz w:val="28"/>
          <w:szCs w:val="28"/>
        </w:rPr>
        <w:t xml:space="preserve"> продажу першого року роботи</w:t>
      </w:r>
    </w:p>
    <w:tbl>
      <w:tblPr>
        <w:tblStyle w:val="a8"/>
        <w:tblW w:w="0" w:type="auto"/>
        <w:tblLook w:val="04A0"/>
      </w:tblPr>
      <w:tblGrid>
        <w:gridCol w:w="3369"/>
        <w:gridCol w:w="440"/>
        <w:gridCol w:w="424"/>
        <w:gridCol w:w="424"/>
        <w:gridCol w:w="424"/>
        <w:gridCol w:w="423"/>
        <w:gridCol w:w="423"/>
        <w:gridCol w:w="423"/>
        <w:gridCol w:w="424"/>
        <w:gridCol w:w="423"/>
        <w:gridCol w:w="521"/>
        <w:gridCol w:w="496"/>
        <w:gridCol w:w="496"/>
        <w:gridCol w:w="1062"/>
      </w:tblGrid>
      <w:tr w:rsidR="00B24F5D" w:rsidRPr="00B24F5D" w:rsidTr="001D1377">
        <w:tc>
          <w:tcPr>
            <w:tcW w:w="3369" w:type="dxa"/>
            <w:vMerge w:val="restart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Показник</w:t>
            </w:r>
          </w:p>
        </w:tc>
        <w:tc>
          <w:tcPr>
            <w:tcW w:w="5261" w:type="dxa"/>
            <w:gridSpan w:val="12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Місяці</w:t>
            </w:r>
          </w:p>
        </w:tc>
        <w:tc>
          <w:tcPr>
            <w:tcW w:w="941" w:type="dxa"/>
            <w:vMerge w:val="restart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Усього за рік</w:t>
            </w:r>
          </w:p>
        </w:tc>
      </w:tr>
      <w:tr w:rsidR="00B24F5D" w:rsidRPr="00B24F5D" w:rsidTr="001D1377">
        <w:tc>
          <w:tcPr>
            <w:tcW w:w="3369" w:type="dxa"/>
            <w:vMerge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24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24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23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23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23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24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23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521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456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56" w:type="dxa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941" w:type="dxa"/>
            <w:vMerge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B24F5D" w:rsidRPr="00B24F5D" w:rsidTr="001D1377">
        <w:tc>
          <w:tcPr>
            <w:tcW w:w="3369" w:type="dxa"/>
            <w:vMerge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61" w:type="dxa"/>
            <w:gridSpan w:val="12"/>
            <w:vAlign w:val="center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8"/>
                <w:szCs w:val="28"/>
              </w:rPr>
            </w:pPr>
            <w:r w:rsidRPr="00B24F5D">
              <w:rPr>
                <w:b/>
                <w:iCs/>
                <w:sz w:val="28"/>
                <w:szCs w:val="28"/>
              </w:rPr>
              <w:t>Продукт А</w:t>
            </w:r>
          </w:p>
        </w:tc>
        <w:tc>
          <w:tcPr>
            <w:tcW w:w="941" w:type="dxa"/>
            <w:vMerge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B24F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</w:rPr>
              <w:t>Кі</w:t>
            </w:r>
            <w:r>
              <w:rPr>
                <w:bCs/>
                <w:color w:val="000000"/>
                <w:sz w:val="28"/>
                <w:szCs w:val="28"/>
              </w:rPr>
              <w:t xml:space="preserve">лькість проданої продукції, </w:t>
            </w:r>
            <w:r w:rsidRPr="00B24F5D">
              <w:rPr>
                <w:bCs/>
                <w:i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440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(Σ)</w:t>
            </w: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Ціна за одиницю, </w:t>
            </w:r>
            <w:r w:rsidRPr="00B24F5D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грн.</w:t>
            </w:r>
          </w:p>
        </w:tc>
        <w:tc>
          <w:tcPr>
            <w:tcW w:w="5261" w:type="dxa"/>
            <w:gridSpan w:val="12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Обсяги продажу, </w:t>
            </w:r>
            <w:r w:rsidRPr="00B24F5D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грн</w:t>
            </w: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0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(Σ</w:t>
            </w:r>
            <w:r w:rsidRPr="00B24F5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61" w:type="dxa"/>
            <w:gridSpan w:val="12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B24F5D">
              <w:rPr>
                <w:b/>
                <w:iCs/>
                <w:sz w:val="28"/>
                <w:szCs w:val="28"/>
              </w:rPr>
              <w:t>Продукт Б</w:t>
            </w: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B24F5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</w:rPr>
              <w:t xml:space="preserve">Кількість проданої продукції, </w:t>
            </w:r>
            <w:r w:rsidRPr="00B24F5D">
              <w:rPr>
                <w:bCs/>
                <w:i/>
                <w:color w:val="000000"/>
                <w:sz w:val="28"/>
                <w:szCs w:val="28"/>
              </w:rPr>
              <w:t>шту</w:t>
            </w:r>
            <w:r>
              <w:rPr>
                <w:bCs/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440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(Σ)</w:t>
            </w: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Ціна за одиницю, </w:t>
            </w:r>
            <w:r w:rsidRPr="00B24F5D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грн.</w:t>
            </w:r>
          </w:p>
        </w:tc>
        <w:tc>
          <w:tcPr>
            <w:tcW w:w="5261" w:type="dxa"/>
            <w:gridSpan w:val="12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Обсяги продажу, </w:t>
            </w:r>
            <w:r w:rsidRPr="00B24F5D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грн</w:t>
            </w:r>
            <w:r w:rsidRPr="00B24F5D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0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(Σ</w:t>
            </w:r>
            <w:r w:rsidRPr="00B24F5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B24F5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B24F5D" w:rsidRPr="00B24F5D" w:rsidTr="001D1377">
        <w:tc>
          <w:tcPr>
            <w:tcW w:w="3369" w:type="dxa"/>
          </w:tcPr>
          <w:p w:rsidR="00B24F5D" w:rsidRPr="00B24F5D" w:rsidRDefault="00B24F5D" w:rsidP="001D13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</w:rPr>
              <w:t xml:space="preserve">Разом, </w:t>
            </w:r>
            <w:r w:rsidRPr="00B24F5D">
              <w:rPr>
                <w:bCs/>
                <w:i/>
                <w:iCs/>
                <w:color w:val="000000"/>
                <w:sz w:val="28"/>
                <w:szCs w:val="28"/>
              </w:rPr>
              <w:t>грн.</w:t>
            </w:r>
          </w:p>
          <w:p w:rsidR="00B24F5D" w:rsidRPr="00B24F5D" w:rsidRDefault="00B24F5D" w:rsidP="001D13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Georgia" w:hAnsi="Georgia"/>
                <w:color w:val="000000"/>
                <w:sz w:val="28"/>
                <w:szCs w:val="28"/>
              </w:rPr>
            </w:pPr>
            <w:r w:rsidRPr="00B24F5D">
              <w:rPr>
                <w:bCs/>
                <w:color w:val="000000"/>
                <w:sz w:val="28"/>
                <w:szCs w:val="28"/>
              </w:rPr>
              <w:t>Σ= Σ</w:t>
            </w:r>
            <w:r w:rsidRPr="00B24F5D">
              <w:rPr>
                <w:bCs/>
                <w:color w:val="000000"/>
                <w:sz w:val="28"/>
                <w:szCs w:val="28"/>
                <w:vertAlign w:val="subscript"/>
              </w:rPr>
              <w:t>1</w:t>
            </w:r>
            <w:r w:rsidRPr="00B24F5D">
              <w:rPr>
                <w:bCs/>
                <w:color w:val="000000"/>
                <w:sz w:val="28"/>
                <w:szCs w:val="28"/>
              </w:rPr>
              <w:t>+ Σ</w:t>
            </w:r>
            <w:r w:rsidRPr="00B24F5D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40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4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3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2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56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41" w:type="dxa"/>
          </w:tcPr>
          <w:p w:rsidR="00B24F5D" w:rsidRPr="00B24F5D" w:rsidRDefault="00B24F5D" w:rsidP="001D1377">
            <w:pPr>
              <w:pStyle w:val="a3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24F5D" w:rsidRDefault="00B24F5D" w:rsidP="00E90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4F5D" w:rsidSect="00480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07"/>
    <w:multiLevelType w:val="hybridMultilevel"/>
    <w:tmpl w:val="F99A3F54"/>
    <w:lvl w:ilvl="0" w:tplc="B9C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8294C"/>
    <w:multiLevelType w:val="hybridMultilevel"/>
    <w:tmpl w:val="D120357E"/>
    <w:lvl w:ilvl="0" w:tplc="7F822EB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5A6A"/>
    <w:multiLevelType w:val="hybridMultilevel"/>
    <w:tmpl w:val="D3EEF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489"/>
    <w:multiLevelType w:val="hybridMultilevel"/>
    <w:tmpl w:val="11FE7CD6"/>
    <w:lvl w:ilvl="0" w:tplc="7EF289E2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457EB7"/>
    <w:multiLevelType w:val="hybridMultilevel"/>
    <w:tmpl w:val="2774E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7089"/>
    <w:multiLevelType w:val="hybridMultilevel"/>
    <w:tmpl w:val="08D8A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F6155"/>
    <w:multiLevelType w:val="hybridMultilevel"/>
    <w:tmpl w:val="70083F86"/>
    <w:lvl w:ilvl="0" w:tplc="05F872CE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150BB8"/>
    <w:multiLevelType w:val="hybridMultilevel"/>
    <w:tmpl w:val="9FCE3EB4"/>
    <w:lvl w:ilvl="0" w:tplc="04220017">
      <w:start w:val="1"/>
      <w:numFmt w:val="lowerLetter"/>
      <w:lvlText w:val="%1)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07005"/>
    <w:multiLevelType w:val="hybridMultilevel"/>
    <w:tmpl w:val="99E8F816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BB50E0"/>
    <w:multiLevelType w:val="hybridMultilevel"/>
    <w:tmpl w:val="E6722BE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53DA"/>
    <w:multiLevelType w:val="hybridMultilevel"/>
    <w:tmpl w:val="1AA80EBC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27CB"/>
    <w:multiLevelType w:val="hybridMultilevel"/>
    <w:tmpl w:val="C594326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2AA5"/>
    <w:multiLevelType w:val="hybridMultilevel"/>
    <w:tmpl w:val="4C4C93C2"/>
    <w:lvl w:ilvl="0" w:tplc="5BCAA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449CD"/>
    <w:multiLevelType w:val="hybridMultilevel"/>
    <w:tmpl w:val="248C900E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C644D"/>
    <w:multiLevelType w:val="hybridMultilevel"/>
    <w:tmpl w:val="AE36C5B0"/>
    <w:lvl w:ilvl="0" w:tplc="7B640A8A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C073A"/>
    <w:multiLevelType w:val="hybridMultilevel"/>
    <w:tmpl w:val="CB087AB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B0D27"/>
    <w:multiLevelType w:val="hybridMultilevel"/>
    <w:tmpl w:val="A22E2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3CFC"/>
    <w:multiLevelType w:val="hybridMultilevel"/>
    <w:tmpl w:val="8488BCA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C520F2"/>
    <w:multiLevelType w:val="multilevel"/>
    <w:tmpl w:val="408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57695"/>
    <w:multiLevelType w:val="hybridMultilevel"/>
    <w:tmpl w:val="F6BE74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01616"/>
    <w:multiLevelType w:val="hybridMultilevel"/>
    <w:tmpl w:val="E90AC4E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49DA"/>
    <w:multiLevelType w:val="hybridMultilevel"/>
    <w:tmpl w:val="C03079C6"/>
    <w:lvl w:ilvl="0" w:tplc="05F872C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A76B0"/>
    <w:multiLevelType w:val="hybridMultilevel"/>
    <w:tmpl w:val="10AE34FA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135776"/>
    <w:multiLevelType w:val="hybridMultilevel"/>
    <w:tmpl w:val="26B07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F14E6"/>
    <w:multiLevelType w:val="hybridMultilevel"/>
    <w:tmpl w:val="23E426E8"/>
    <w:lvl w:ilvl="0" w:tplc="FDF8D33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3196"/>
    <w:multiLevelType w:val="hybridMultilevel"/>
    <w:tmpl w:val="AB9E698E"/>
    <w:lvl w:ilvl="0" w:tplc="6EC600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64C2C"/>
    <w:multiLevelType w:val="hybridMultilevel"/>
    <w:tmpl w:val="F1B086AE"/>
    <w:lvl w:ilvl="0" w:tplc="04220017">
      <w:start w:val="1"/>
      <w:numFmt w:val="lowerLetter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20"/>
  </w:num>
  <w:num w:numId="6">
    <w:abstractNumId w:val="7"/>
  </w:num>
  <w:num w:numId="7">
    <w:abstractNumId w:val="24"/>
  </w:num>
  <w:num w:numId="8">
    <w:abstractNumId w:val="26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22"/>
  </w:num>
  <w:num w:numId="14">
    <w:abstractNumId w:val="19"/>
  </w:num>
  <w:num w:numId="15">
    <w:abstractNumId w:val="2"/>
  </w:num>
  <w:num w:numId="16">
    <w:abstractNumId w:val="16"/>
  </w:num>
  <w:num w:numId="17">
    <w:abstractNumId w:val="23"/>
  </w:num>
  <w:num w:numId="18">
    <w:abstractNumId w:val="3"/>
  </w:num>
  <w:num w:numId="19">
    <w:abstractNumId w:val="14"/>
  </w:num>
  <w:num w:numId="20">
    <w:abstractNumId w:val="25"/>
  </w:num>
  <w:num w:numId="21">
    <w:abstractNumId w:val="9"/>
  </w:num>
  <w:num w:numId="22">
    <w:abstractNumId w:val="12"/>
  </w:num>
  <w:num w:numId="23">
    <w:abstractNumId w:val="17"/>
  </w:num>
  <w:num w:numId="24">
    <w:abstractNumId w:val="0"/>
  </w:num>
  <w:num w:numId="25">
    <w:abstractNumId w:val="4"/>
  </w:num>
  <w:num w:numId="26">
    <w:abstractNumId w:val="10"/>
  </w:num>
  <w:num w:numId="27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7463"/>
    <w:rsid w:val="00002111"/>
    <w:rsid w:val="00003EB3"/>
    <w:rsid w:val="00037CE4"/>
    <w:rsid w:val="00045DD2"/>
    <w:rsid w:val="000569B8"/>
    <w:rsid w:val="00057CE7"/>
    <w:rsid w:val="00062071"/>
    <w:rsid w:val="00063C4C"/>
    <w:rsid w:val="000777CD"/>
    <w:rsid w:val="00083615"/>
    <w:rsid w:val="000A7477"/>
    <w:rsid w:val="000C0D2E"/>
    <w:rsid w:val="000E54EA"/>
    <w:rsid w:val="000F75B1"/>
    <w:rsid w:val="00122CE6"/>
    <w:rsid w:val="001F5297"/>
    <w:rsid w:val="00204FEC"/>
    <w:rsid w:val="00246BE7"/>
    <w:rsid w:val="002967C1"/>
    <w:rsid w:val="002975B2"/>
    <w:rsid w:val="002B156C"/>
    <w:rsid w:val="002E692E"/>
    <w:rsid w:val="00306208"/>
    <w:rsid w:val="00316E4D"/>
    <w:rsid w:val="00324C9E"/>
    <w:rsid w:val="003335C2"/>
    <w:rsid w:val="00335BBD"/>
    <w:rsid w:val="00342B4E"/>
    <w:rsid w:val="00356C15"/>
    <w:rsid w:val="003A02D1"/>
    <w:rsid w:val="003A29CD"/>
    <w:rsid w:val="003B797E"/>
    <w:rsid w:val="003E4715"/>
    <w:rsid w:val="0040729D"/>
    <w:rsid w:val="00423B39"/>
    <w:rsid w:val="00450CDA"/>
    <w:rsid w:val="00452338"/>
    <w:rsid w:val="00467826"/>
    <w:rsid w:val="00480117"/>
    <w:rsid w:val="004A04EA"/>
    <w:rsid w:val="004A17F8"/>
    <w:rsid w:val="005144D0"/>
    <w:rsid w:val="005218B0"/>
    <w:rsid w:val="00533ED6"/>
    <w:rsid w:val="00573B08"/>
    <w:rsid w:val="005902E7"/>
    <w:rsid w:val="005B29CB"/>
    <w:rsid w:val="005B367C"/>
    <w:rsid w:val="005D5A5C"/>
    <w:rsid w:val="00605CB1"/>
    <w:rsid w:val="00606C42"/>
    <w:rsid w:val="00626CC4"/>
    <w:rsid w:val="00627463"/>
    <w:rsid w:val="0063202C"/>
    <w:rsid w:val="006321BA"/>
    <w:rsid w:val="006435B7"/>
    <w:rsid w:val="00696877"/>
    <w:rsid w:val="006A4A72"/>
    <w:rsid w:val="006C0A87"/>
    <w:rsid w:val="006E20A4"/>
    <w:rsid w:val="006E2D93"/>
    <w:rsid w:val="006E59B0"/>
    <w:rsid w:val="007016FD"/>
    <w:rsid w:val="007055C0"/>
    <w:rsid w:val="00714450"/>
    <w:rsid w:val="00726913"/>
    <w:rsid w:val="00744BF4"/>
    <w:rsid w:val="00763C83"/>
    <w:rsid w:val="007847CA"/>
    <w:rsid w:val="00785EF3"/>
    <w:rsid w:val="00787C33"/>
    <w:rsid w:val="007C0CBF"/>
    <w:rsid w:val="007F2660"/>
    <w:rsid w:val="007F6ED3"/>
    <w:rsid w:val="008151F6"/>
    <w:rsid w:val="00815384"/>
    <w:rsid w:val="008170DE"/>
    <w:rsid w:val="00836D28"/>
    <w:rsid w:val="00850188"/>
    <w:rsid w:val="00864634"/>
    <w:rsid w:val="008659EC"/>
    <w:rsid w:val="008E767B"/>
    <w:rsid w:val="008F2E11"/>
    <w:rsid w:val="008F79DB"/>
    <w:rsid w:val="00906218"/>
    <w:rsid w:val="00932A58"/>
    <w:rsid w:val="00933B4F"/>
    <w:rsid w:val="009469FA"/>
    <w:rsid w:val="009516B3"/>
    <w:rsid w:val="00980470"/>
    <w:rsid w:val="00997179"/>
    <w:rsid w:val="009B5CFE"/>
    <w:rsid w:val="009C1D20"/>
    <w:rsid w:val="009C42DA"/>
    <w:rsid w:val="009D1253"/>
    <w:rsid w:val="009D769F"/>
    <w:rsid w:val="00A0188F"/>
    <w:rsid w:val="00A107DB"/>
    <w:rsid w:val="00A174BA"/>
    <w:rsid w:val="00A72290"/>
    <w:rsid w:val="00A738BF"/>
    <w:rsid w:val="00A7760B"/>
    <w:rsid w:val="00A97DA9"/>
    <w:rsid w:val="00AA18AA"/>
    <w:rsid w:val="00AB6CCF"/>
    <w:rsid w:val="00AC0639"/>
    <w:rsid w:val="00AD45D2"/>
    <w:rsid w:val="00AD7E6F"/>
    <w:rsid w:val="00AF295E"/>
    <w:rsid w:val="00B07CB0"/>
    <w:rsid w:val="00B12E7B"/>
    <w:rsid w:val="00B24F5D"/>
    <w:rsid w:val="00B34B5B"/>
    <w:rsid w:val="00B64CC6"/>
    <w:rsid w:val="00B66E27"/>
    <w:rsid w:val="00B92E09"/>
    <w:rsid w:val="00BA4757"/>
    <w:rsid w:val="00BB4973"/>
    <w:rsid w:val="00C036EF"/>
    <w:rsid w:val="00C07C6B"/>
    <w:rsid w:val="00C10F08"/>
    <w:rsid w:val="00C36C6A"/>
    <w:rsid w:val="00C51258"/>
    <w:rsid w:val="00C72913"/>
    <w:rsid w:val="00CA6267"/>
    <w:rsid w:val="00CC0514"/>
    <w:rsid w:val="00CD0E43"/>
    <w:rsid w:val="00CF1A12"/>
    <w:rsid w:val="00D01478"/>
    <w:rsid w:val="00D23953"/>
    <w:rsid w:val="00D24678"/>
    <w:rsid w:val="00D5119C"/>
    <w:rsid w:val="00D70083"/>
    <w:rsid w:val="00D93BF1"/>
    <w:rsid w:val="00DB51E8"/>
    <w:rsid w:val="00E15BA9"/>
    <w:rsid w:val="00E210E1"/>
    <w:rsid w:val="00E21955"/>
    <w:rsid w:val="00E324D6"/>
    <w:rsid w:val="00E346FB"/>
    <w:rsid w:val="00E66293"/>
    <w:rsid w:val="00E72F31"/>
    <w:rsid w:val="00E90E0A"/>
    <w:rsid w:val="00EA57B4"/>
    <w:rsid w:val="00EB3840"/>
    <w:rsid w:val="00EC1C92"/>
    <w:rsid w:val="00ED4906"/>
    <w:rsid w:val="00ED626D"/>
    <w:rsid w:val="00EE6A68"/>
    <w:rsid w:val="00F065F7"/>
    <w:rsid w:val="00F117AC"/>
    <w:rsid w:val="00F136F2"/>
    <w:rsid w:val="00F279E6"/>
    <w:rsid w:val="00F509A2"/>
    <w:rsid w:val="00F71DB1"/>
    <w:rsid w:val="00FB1427"/>
    <w:rsid w:val="00FC06D7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7"/>
  </w:style>
  <w:style w:type="paragraph" w:styleId="1">
    <w:name w:val="heading 1"/>
    <w:basedOn w:val="a"/>
    <w:link w:val="10"/>
    <w:uiPriority w:val="9"/>
    <w:qFormat/>
    <w:rsid w:val="0062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746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7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21BA"/>
    <w:pPr>
      <w:ind w:left="720"/>
      <w:contextualSpacing/>
    </w:pPr>
  </w:style>
  <w:style w:type="table" w:styleId="a8">
    <w:name w:val="Table Grid"/>
    <w:basedOn w:val="a1"/>
    <w:uiPriority w:val="59"/>
    <w:rsid w:val="00F2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1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Вадим</cp:lastModifiedBy>
  <cp:revision>27</cp:revision>
  <cp:lastPrinted>2019-04-08T12:29:00Z</cp:lastPrinted>
  <dcterms:created xsi:type="dcterms:W3CDTF">2019-02-05T09:24:00Z</dcterms:created>
  <dcterms:modified xsi:type="dcterms:W3CDTF">2020-04-29T19:07:00Z</dcterms:modified>
</cp:coreProperties>
</file>